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8A4F" w14:textId="77777777" w:rsidR="006E20F2" w:rsidRPr="0012028B" w:rsidRDefault="006E20F2" w:rsidP="006E20F2">
      <w:pPr>
        <w:contextualSpacing/>
        <w:jc w:val="center"/>
        <w:rPr>
          <w:rFonts w:ascii="Century Gothic" w:hAnsi="Century Gothic"/>
          <w:b/>
        </w:rPr>
      </w:pPr>
      <w:r w:rsidRPr="0012028B">
        <w:rPr>
          <w:rFonts w:ascii="Century Gothic" w:hAnsi="Century Gothic"/>
          <w:b/>
        </w:rPr>
        <w:t>REQUEST FOR PROPOSAL</w:t>
      </w:r>
      <w:r>
        <w:rPr>
          <w:rFonts w:ascii="Century Gothic" w:hAnsi="Century Gothic"/>
          <w:b/>
        </w:rPr>
        <w:t>S</w:t>
      </w:r>
    </w:p>
    <w:p w14:paraId="1865E56C" w14:textId="77777777" w:rsidR="006E20F2" w:rsidRPr="0012028B" w:rsidRDefault="006E20F2" w:rsidP="006E20F2">
      <w:pPr>
        <w:contextualSpacing/>
        <w:jc w:val="center"/>
        <w:rPr>
          <w:rFonts w:ascii="Century Gothic" w:hAnsi="Century Gothic"/>
          <w:b/>
        </w:rPr>
      </w:pPr>
      <w:r w:rsidRPr="0012028B">
        <w:rPr>
          <w:rFonts w:ascii="Century Gothic" w:hAnsi="Century Gothic"/>
          <w:b/>
        </w:rPr>
        <w:t xml:space="preserve">NEW BEDFORD EDUCATION FOUNDATION </w:t>
      </w:r>
    </w:p>
    <w:p w14:paraId="181F2938" w14:textId="77777777" w:rsidR="006E20F2" w:rsidRPr="0012028B" w:rsidRDefault="006E20F2" w:rsidP="006E20F2">
      <w:pPr>
        <w:contextualSpacing/>
        <w:jc w:val="center"/>
        <w:rPr>
          <w:rFonts w:ascii="Century Gothic" w:hAnsi="Century Gothic"/>
        </w:rPr>
      </w:pPr>
      <w:r w:rsidRPr="0012028B">
        <w:rPr>
          <w:rFonts w:ascii="Century Gothic" w:hAnsi="Century Gothic"/>
          <w:b/>
        </w:rPr>
        <w:t>SUMMER PROGRAMS – 201</w:t>
      </w:r>
      <w:r>
        <w:rPr>
          <w:rFonts w:ascii="Century Gothic" w:hAnsi="Century Gothic"/>
          <w:b/>
        </w:rPr>
        <w:t>4</w:t>
      </w:r>
    </w:p>
    <w:p w14:paraId="7E7CF9AB" w14:textId="77777777" w:rsidR="006E20F2" w:rsidRDefault="006E20F2" w:rsidP="006E20F2">
      <w:pPr>
        <w:contextualSpacing/>
        <w:rPr>
          <w:rFonts w:ascii="Century Gothic" w:hAnsi="Century Gothic"/>
          <w:sz w:val="22"/>
        </w:rPr>
      </w:pPr>
    </w:p>
    <w:p w14:paraId="1B831B65" w14:textId="77777777" w:rsidR="006E20F2" w:rsidRDefault="0097739A" w:rsidP="006E20F2">
      <w:pPr>
        <w:contextualSpacing/>
        <w:rPr>
          <w:rFonts w:ascii="Century Gothic" w:hAnsi="Century Gothic"/>
          <w:sz w:val="21"/>
        </w:rPr>
      </w:pPr>
      <w:r w:rsidRPr="002A31A3">
        <w:rPr>
          <w:rFonts w:ascii="Century Gothic" w:hAnsi="Century Gothic"/>
          <w:sz w:val="21"/>
        </w:rPr>
        <w:t>S</w:t>
      </w:r>
      <w:r w:rsidR="00457D98" w:rsidRPr="002A31A3">
        <w:rPr>
          <w:rFonts w:ascii="Century Gothic" w:hAnsi="Century Gothic"/>
          <w:sz w:val="21"/>
        </w:rPr>
        <w:t>ummer offers a critical opportunity to close the achievement gap and mitigate the learning loss associated with a lack o</w:t>
      </w:r>
      <w:r w:rsidR="001377F2" w:rsidRPr="002A31A3">
        <w:rPr>
          <w:rFonts w:ascii="Century Gothic" w:hAnsi="Century Gothic"/>
          <w:sz w:val="21"/>
        </w:rPr>
        <w:t>f access to enrichment programs. With that in mind,</w:t>
      </w:r>
      <w:r w:rsidR="001377F2">
        <w:rPr>
          <w:rFonts w:ascii="Century Gothic" w:hAnsi="Century Gothic"/>
          <w:sz w:val="21"/>
        </w:rPr>
        <w:t xml:space="preserve"> the New Bedford Education Foundation (NBEF) </w:t>
      </w:r>
      <w:r w:rsidR="00457D98">
        <w:rPr>
          <w:rFonts w:ascii="Century Gothic" w:hAnsi="Century Gothic"/>
          <w:sz w:val="21"/>
        </w:rPr>
        <w:t>is</w:t>
      </w:r>
      <w:r w:rsidR="006E20F2">
        <w:rPr>
          <w:rFonts w:ascii="Century Gothic" w:hAnsi="Century Gothic"/>
          <w:sz w:val="21"/>
        </w:rPr>
        <w:t xml:space="preserve"> accepting </w:t>
      </w:r>
      <w:r w:rsidR="000019BB">
        <w:rPr>
          <w:rFonts w:ascii="Century Gothic" w:hAnsi="Century Gothic"/>
          <w:sz w:val="21"/>
        </w:rPr>
        <w:t>p</w:t>
      </w:r>
      <w:r w:rsidR="006E20F2" w:rsidRPr="00ED3171">
        <w:rPr>
          <w:rFonts w:ascii="Century Gothic" w:hAnsi="Century Gothic"/>
          <w:sz w:val="21"/>
        </w:rPr>
        <w:t xml:space="preserve">roposals </w:t>
      </w:r>
      <w:r w:rsidR="00457D98">
        <w:rPr>
          <w:rFonts w:ascii="Century Gothic" w:hAnsi="Century Gothic"/>
          <w:sz w:val="21"/>
        </w:rPr>
        <w:t xml:space="preserve">from nonprofit community organizations </w:t>
      </w:r>
      <w:r w:rsidR="006E20F2" w:rsidRPr="00ED3171">
        <w:rPr>
          <w:rFonts w:ascii="Century Gothic" w:hAnsi="Century Gothic"/>
          <w:sz w:val="21"/>
        </w:rPr>
        <w:t xml:space="preserve">for summer programs </w:t>
      </w:r>
      <w:r w:rsidR="006E20F2">
        <w:rPr>
          <w:rFonts w:ascii="Century Gothic" w:hAnsi="Century Gothic"/>
          <w:sz w:val="21"/>
        </w:rPr>
        <w:t xml:space="preserve">that serve </w:t>
      </w:r>
      <w:r w:rsidR="000019BB">
        <w:rPr>
          <w:rFonts w:ascii="Century Gothic" w:hAnsi="Century Gothic"/>
          <w:sz w:val="21"/>
        </w:rPr>
        <w:t>public school students from</w:t>
      </w:r>
      <w:r w:rsidR="006E20F2">
        <w:rPr>
          <w:rFonts w:ascii="Century Gothic" w:hAnsi="Century Gothic"/>
          <w:sz w:val="21"/>
        </w:rPr>
        <w:t xml:space="preserve"> New Bedford.</w:t>
      </w:r>
      <w:r>
        <w:rPr>
          <w:rFonts w:ascii="Century Gothic" w:hAnsi="Century Gothic"/>
          <w:sz w:val="21"/>
        </w:rPr>
        <w:t xml:space="preserve"> </w:t>
      </w:r>
      <w:r w:rsidR="006E20F2">
        <w:rPr>
          <w:rFonts w:ascii="Century Gothic" w:hAnsi="Century Gothic"/>
          <w:sz w:val="21"/>
        </w:rPr>
        <w:t xml:space="preserve">The NBEF expects to </w:t>
      </w:r>
      <w:r w:rsidR="001377F2">
        <w:rPr>
          <w:rFonts w:ascii="Century Gothic" w:hAnsi="Century Gothic"/>
          <w:sz w:val="21"/>
        </w:rPr>
        <w:t>award up to $5,000</w:t>
      </w:r>
      <w:r w:rsidR="00770043">
        <w:rPr>
          <w:rFonts w:ascii="Century Gothic" w:hAnsi="Century Gothic"/>
          <w:sz w:val="21"/>
        </w:rPr>
        <w:t>/grant</w:t>
      </w:r>
      <w:r w:rsidR="001377F2">
        <w:rPr>
          <w:rFonts w:ascii="Century Gothic" w:hAnsi="Century Gothic"/>
          <w:sz w:val="21"/>
        </w:rPr>
        <w:t xml:space="preserve"> to organizations providing enrichment programs that align with the NBEF mission and vision:</w:t>
      </w:r>
    </w:p>
    <w:p w14:paraId="0FBEB85A" w14:textId="77777777" w:rsidR="006E20F2" w:rsidRDefault="006E20F2" w:rsidP="006E20F2">
      <w:pPr>
        <w:contextualSpacing/>
        <w:rPr>
          <w:rFonts w:ascii="Century Gothic" w:hAnsi="Century Gothic"/>
          <w:sz w:val="21"/>
        </w:rPr>
      </w:pPr>
    </w:p>
    <w:p w14:paraId="22B31330" w14:textId="77777777" w:rsidR="006E20F2" w:rsidRPr="00ED3171" w:rsidRDefault="006E20F2" w:rsidP="006E20F2">
      <w:pPr>
        <w:ind w:left="540"/>
        <w:rPr>
          <w:rFonts w:ascii="Century Gothic" w:hAnsi="Century Gothic"/>
          <w:sz w:val="21"/>
        </w:rPr>
      </w:pPr>
      <w:r w:rsidRPr="00ED3171">
        <w:rPr>
          <w:rFonts w:ascii="Century Gothic" w:hAnsi="Century Gothic"/>
          <w:i/>
          <w:sz w:val="21"/>
        </w:rPr>
        <w:t xml:space="preserve">NBEF helps New Bedford Public Schools’ students fulfill their potential and enrich their educational experience in the areas of Arts, STEM (Science, Technology, </w:t>
      </w:r>
      <w:r w:rsidR="001377F2">
        <w:rPr>
          <w:rFonts w:ascii="Century Gothic" w:hAnsi="Century Gothic"/>
          <w:i/>
          <w:sz w:val="21"/>
        </w:rPr>
        <w:t>Engineering, Mathematics) and</w:t>
      </w:r>
      <w:r w:rsidRPr="00ED3171">
        <w:rPr>
          <w:rFonts w:ascii="Century Gothic" w:hAnsi="Century Gothic"/>
          <w:i/>
          <w:sz w:val="21"/>
        </w:rPr>
        <w:t xml:space="preserve"> World Languages. NBEF commits to enhancing each student's capacity to realize success and fulfillment in the schools and in the community. NBEF supports excellence in New Bedford Public Schools' programs by providing resources that help make academic and extra-curricular experiences exceptional and transforming.</w:t>
      </w:r>
      <w:r w:rsidRPr="00ED3171">
        <w:rPr>
          <w:rFonts w:ascii="Century Gothic" w:hAnsi="Century Gothic"/>
          <w:sz w:val="21"/>
        </w:rPr>
        <w:t xml:space="preserve"> </w:t>
      </w:r>
    </w:p>
    <w:p w14:paraId="4AF3DEA5" w14:textId="77777777" w:rsidR="006E20F2" w:rsidRPr="0012028B" w:rsidRDefault="006E20F2" w:rsidP="006E20F2">
      <w:pPr>
        <w:ind w:left="540"/>
        <w:contextualSpacing/>
        <w:rPr>
          <w:rFonts w:ascii="Century Gothic" w:hAnsi="Century Gothic"/>
          <w:sz w:val="21"/>
        </w:rPr>
      </w:pPr>
    </w:p>
    <w:p w14:paraId="08B1415A" w14:textId="77777777" w:rsidR="006E20F2" w:rsidRPr="0012028B" w:rsidRDefault="006E20F2" w:rsidP="006E20F2">
      <w:pPr>
        <w:contextualSpacing/>
        <w:rPr>
          <w:rFonts w:ascii="Century Gothic" w:hAnsi="Century Gothic"/>
          <w:b/>
          <w:sz w:val="21"/>
        </w:rPr>
      </w:pPr>
      <w:r>
        <w:rPr>
          <w:rFonts w:ascii="Century Gothic" w:hAnsi="Century Gothic"/>
          <w:b/>
          <w:sz w:val="21"/>
        </w:rPr>
        <w:t>Proposal Requirements</w:t>
      </w:r>
    </w:p>
    <w:p w14:paraId="1324D245" w14:textId="77777777" w:rsidR="001377F2" w:rsidRDefault="001377F2" w:rsidP="006E20F2">
      <w:pPr>
        <w:contextualSpacing/>
        <w:rPr>
          <w:rFonts w:ascii="Century Gothic" w:hAnsi="Century Gothic"/>
          <w:sz w:val="21"/>
        </w:rPr>
      </w:pPr>
      <w:r>
        <w:rPr>
          <w:rFonts w:ascii="Century Gothic" w:hAnsi="Century Gothic"/>
          <w:sz w:val="21"/>
        </w:rPr>
        <w:t>NBEF</w:t>
      </w:r>
      <w:r w:rsidR="006E20F2">
        <w:rPr>
          <w:rFonts w:ascii="Century Gothic" w:hAnsi="Century Gothic"/>
          <w:sz w:val="21"/>
        </w:rPr>
        <w:t xml:space="preserve"> seeks to engage man</w:t>
      </w:r>
      <w:r>
        <w:rPr>
          <w:rFonts w:ascii="Century Gothic" w:hAnsi="Century Gothic"/>
          <w:sz w:val="21"/>
        </w:rPr>
        <w:t>y students in innovative, inter</w:t>
      </w:r>
      <w:r w:rsidR="006E20F2">
        <w:rPr>
          <w:rFonts w:ascii="Century Gothic" w:hAnsi="Century Gothic"/>
          <w:sz w:val="21"/>
        </w:rPr>
        <w:t xml:space="preserve">active, inter-disciplinary learning </w:t>
      </w:r>
      <w:r>
        <w:rPr>
          <w:rFonts w:ascii="Century Gothic" w:hAnsi="Century Gothic"/>
          <w:sz w:val="21"/>
        </w:rPr>
        <w:t>programs that provide experiential</w:t>
      </w:r>
      <w:r w:rsidR="006E20F2">
        <w:rPr>
          <w:rFonts w:ascii="Century Gothic" w:hAnsi="Century Gothic"/>
          <w:sz w:val="21"/>
        </w:rPr>
        <w:t xml:space="preserve"> learning opportunities to New Bedford public schools’ </w:t>
      </w:r>
      <w:r>
        <w:rPr>
          <w:rFonts w:ascii="Century Gothic" w:hAnsi="Century Gothic"/>
          <w:sz w:val="21"/>
        </w:rPr>
        <w:t>students during the summer of 2014</w:t>
      </w:r>
      <w:r w:rsidR="006E20F2">
        <w:rPr>
          <w:rFonts w:ascii="Century Gothic" w:hAnsi="Century Gothic"/>
          <w:sz w:val="21"/>
        </w:rPr>
        <w:t xml:space="preserve">. </w:t>
      </w:r>
      <w:r w:rsidRPr="002A31A3">
        <w:rPr>
          <w:rFonts w:ascii="Century Gothic" w:hAnsi="Century Gothic"/>
          <w:sz w:val="21"/>
        </w:rPr>
        <w:t>Eligible applicants must demonstrate the degree to which their programs provide learning opportunities, engage city students meaningfully, and track progress toward their goals.</w:t>
      </w:r>
      <w:r>
        <w:rPr>
          <w:rFonts w:ascii="Century Gothic" w:hAnsi="Century Gothic"/>
          <w:sz w:val="21"/>
        </w:rPr>
        <w:t xml:space="preserve"> Programs representing collaborations between multiple organizations are strongly encouraged. </w:t>
      </w:r>
      <w:r w:rsidR="002975E3">
        <w:rPr>
          <w:rFonts w:ascii="Century Gothic" w:hAnsi="Century Gothic"/>
          <w:sz w:val="21"/>
        </w:rPr>
        <w:t xml:space="preserve">Previously funded applicants are welcome to apply, especially if proposals represent a scaling-up of programs or reach. </w:t>
      </w:r>
    </w:p>
    <w:p w14:paraId="06A359DE" w14:textId="77777777" w:rsidR="001377F2" w:rsidRDefault="001377F2" w:rsidP="006E20F2">
      <w:pPr>
        <w:contextualSpacing/>
        <w:rPr>
          <w:rFonts w:ascii="Century Gothic" w:hAnsi="Century Gothic"/>
          <w:sz w:val="21"/>
        </w:rPr>
      </w:pPr>
    </w:p>
    <w:p w14:paraId="43BB40FC" w14:textId="77777777" w:rsidR="006E20F2" w:rsidRDefault="002975E3" w:rsidP="006E20F2">
      <w:pPr>
        <w:contextualSpacing/>
        <w:rPr>
          <w:rFonts w:ascii="Century Gothic" w:hAnsi="Century Gothic"/>
          <w:sz w:val="21"/>
        </w:rPr>
      </w:pPr>
      <w:r>
        <w:rPr>
          <w:rFonts w:ascii="Century Gothic" w:hAnsi="Century Gothic"/>
          <w:sz w:val="21"/>
        </w:rPr>
        <w:t xml:space="preserve">To apply, please complete, save (preferably as PDF), and email the following materials to </w:t>
      </w:r>
      <w:hyperlink r:id="rId9" w:history="1">
        <w:r w:rsidRPr="002A31A3">
          <w:rPr>
            <w:rStyle w:val="Hyperlink"/>
            <w:rFonts w:ascii="Century Gothic" w:hAnsi="Century Gothic"/>
            <w:sz w:val="21"/>
          </w:rPr>
          <w:t>grants@newbedfordeducationfoundation.org</w:t>
        </w:r>
      </w:hyperlink>
      <w:r w:rsidRPr="00C34B1B">
        <w:rPr>
          <w:rFonts w:ascii="Century Gothic" w:hAnsi="Century Gothic"/>
          <w:sz w:val="21"/>
        </w:rPr>
        <w:t>:</w:t>
      </w:r>
    </w:p>
    <w:p w14:paraId="01B8EB40" w14:textId="77777777" w:rsidR="006E20F2" w:rsidRDefault="006E20F2" w:rsidP="006E20F2">
      <w:pPr>
        <w:contextualSpacing/>
        <w:rPr>
          <w:rFonts w:ascii="Century Gothic" w:hAnsi="Century Gothic"/>
          <w:sz w:val="21"/>
        </w:rPr>
      </w:pPr>
    </w:p>
    <w:p w14:paraId="2E25B8B6" w14:textId="77777777" w:rsidR="002975E3" w:rsidRDefault="002975E3" w:rsidP="006E20F2">
      <w:pPr>
        <w:numPr>
          <w:ilvl w:val="0"/>
          <w:numId w:val="1"/>
        </w:numPr>
        <w:contextualSpacing/>
        <w:rPr>
          <w:rFonts w:ascii="Century Gothic" w:hAnsi="Century Gothic"/>
          <w:sz w:val="21"/>
        </w:rPr>
      </w:pPr>
      <w:r>
        <w:rPr>
          <w:rFonts w:ascii="Century Gothic" w:hAnsi="Century Gothic"/>
          <w:sz w:val="21"/>
        </w:rPr>
        <w:t>A completed proposal narrative and budget (forms attached);</w:t>
      </w:r>
    </w:p>
    <w:p w14:paraId="782BFC60" w14:textId="77777777" w:rsidR="006E20F2" w:rsidRDefault="006E20F2" w:rsidP="006E20F2">
      <w:pPr>
        <w:numPr>
          <w:ilvl w:val="0"/>
          <w:numId w:val="1"/>
        </w:numPr>
        <w:contextualSpacing/>
        <w:rPr>
          <w:rFonts w:ascii="Century Gothic" w:hAnsi="Century Gothic"/>
          <w:sz w:val="21"/>
        </w:rPr>
      </w:pPr>
      <w:r>
        <w:rPr>
          <w:rFonts w:ascii="Century Gothic" w:hAnsi="Century Gothic"/>
          <w:sz w:val="21"/>
        </w:rPr>
        <w:t>A Cover Letter signed by the Executive Director or Board President;</w:t>
      </w:r>
    </w:p>
    <w:p w14:paraId="4A7DF30C" w14:textId="77777777" w:rsidR="006E20F2" w:rsidRDefault="006E20F2" w:rsidP="006E20F2">
      <w:pPr>
        <w:numPr>
          <w:ilvl w:val="0"/>
          <w:numId w:val="1"/>
        </w:numPr>
        <w:contextualSpacing/>
        <w:rPr>
          <w:rFonts w:ascii="Century Gothic" w:hAnsi="Century Gothic"/>
          <w:sz w:val="21"/>
        </w:rPr>
      </w:pPr>
      <w:r>
        <w:rPr>
          <w:rFonts w:ascii="Century Gothic" w:hAnsi="Century Gothic"/>
          <w:sz w:val="21"/>
        </w:rPr>
        <w:t>The cover sheet of the Associated Grant Makers (AGM)</w:t>
      </w:r>
      <w:r w:rsidR="002975E3">
        <w:rPr>
          <w:rFonts w:ascii="Century Gothic" w:hAnsi="Century Gothic"/>
          <w:sz w:val="21"/>
        </w:rPr>
        <w:t xml:space="preserve">, available at: </w:t>
      </w:r>
      <w:hyperlink r:id="rId10" w:history="1">
        <w:r w:rsidR="002975E3" w:rsidRPr="004A7C05">
          <w:rPr>
            <w:rStyle w:val="Hyperlink"/>
            <w:rFonts w:ascii="Century Gothic" w:hAnsi="Century Gothic"/>
            <w:sz w:val="21"/>
          </w:rPr>
          <w:t>http://www.agmconnect.org/cpf/CPF_Cover_Sheet.doc</w:t>
        </w:r>
      </w:hyperlink>
      <w:r w:rsidR="002975E3">
        <w:rPr>
          <w:rFonts w:ascii="Century Gothic" w:hAnsi="Century Gothic"/>
          <w:sz w:val="21"/>
        </w:rPr>
        <w:t>; and</w:t>
      </w:r>
    </w:p>
    <w:p w14:paraId="5CE1FD15" w14:textId="77777777" w:rsidR="006E20F2" w:rsidRDefault="006E20F2" w:rsidP="006E20F2">
      <w:pPr>
        <w:numPr>
          <w:ilvl w:val="0"/>
          <w:numId w:val="1"/>
        </w:numPr>
        <w:contextualSpacing/>
        <w:rPr>
          <w:rFonts w:ascii="Century Gothic" w:hAnsi="Century Gothic"/>
          <w:sz w:val="21"/>
        </w:rPr>
      </w:pPr>
      <w:r>
        <w:rPr>
          <w:rFonts w:ascii="Century Gothic" w:hAnsi="Century Gothic"/>
          <w:sz w:val="21"/>
        </w:rPr>
        <w:t>A copy of the letter of determination from the Internal Revenue Service confirming the 501 (c)(3) tax-exempt status of your organization.</w:t>
      </w:r>
    </w:p>
    <w:p w14:paraId="64B6F3C8" w14:textId="77777777" w:rsidR="006E20F2" w:rsidRDefault="006E20F2" w:rsidP="006E20F2">
      <w:pPr>
        <w:contextualSpacing/>
        <w:rPr>
          <w:rFonts w:ascii="Century Gothic" w:hAnsi="Century Gothic"/>
          <w:sz w:val="21"/>
        </w:rPr>
      </w:pPr>
    </w:p>
    <w:p w14:paraId="59B321BC" w14:textId="77777777" w:rsidR="006E20F2" w:rsidRPr="00ED3171" w:rsidRDefault="006E20F2" w:rsidP="006E20F2">
      <w:pPr>
        <w:contextualSpacing/>
        <w:rPr>
          <w:rFonts w:ascii="Century Gothic" w:hAnsi="Century Gothic"/>
          <w:b/>
          <w:sz w:val="21"/>
        </w:rPr>
      </w:pPr>
      <w:r w:rsidRPr="00ED3171">
        <w:rPr>
          <w:rFonts w:ascii="Century Gothic" w:hAnsi="Century Gothic"/>
          <w:b/>
          <w:sz w:val="21"/>
        </w:rPr>
        <w:t xml:space="preserve">Proposal </w:t>
      </w:r>
      <w:r>
        <w:rPr>
          <w:rFonts w:ascii="Century Gothic" w:hAnsi="Century Gothic"/>
          <w:b/>
          <w:sz w:val="21"/>
        </w:rPr>
        <w:t>Deadline</w:t>
      </w:r>
      <w:r w:rsidRPr="00ED3171">
        <w:rPr>
          <w:rFonts w:ascii="Century Gothic" w:hAnsi="Century Gothic"/>
          <w:b/>
          <w:sz w:val="21"/>
        </w:rPr>
        <w:t xml:space="preserve">  </w:t>
      </w:r>
    </w:p>
    <w:p w14:paraId="48222095" w14:textId="77777777" w:rsidR="002975E3" w:rsidRDefault="002975E3" w:rsidP="006E20F2">
      <w:pPr>
        <w:contextualSpacing/>
        <w:rPr>
          <w:rFonts w:ascii="Century Gothic" w:hAnsi="Century Gothic"/>
          <w:sz w:val="21"/>
        </w:rPr>
      </w:pPr>
    </w:p>
    <w:p w14:paraId="6048D48F" w14:textId="77777777" w:rsidR="00F50AE4" w:rsidRDefault="002975E3" w:rsidP="006E20F2">
      <w:pPr>
        <w:contextualSpacing/>
        <w:rPr>
          <w:rFonts w:ascii="Century Gothic" w:hAnsi="Century Gothic"/>
          <w:sz w:val="21"/>
        </w:rPr>
      </w:pPr>
      <w:r>
        <w:rPr>
          <w:rFonts w:ascii="Century Gothic" w:hAnsi="Century Gothic"/>
          <w:sz w:val="21"/>
        </w:rPr>
        <w:t>Applications</w:t>
      </w:r>
      <w:r w:rsidR="006E20F2">
        <w:rPr>
          <w:rFonts w:ascii="Century Gothic" w:hAnsi="Century Gothic"/>
          <w:sz w:val="21"/>
        </w:rPr>
        <w:t xml:space="preserve"> must be received by </w:t>
      </w:r>
      <w:r w:rsidR="00F50AE4">
        <w:rPr>
          <w:rFonts w:ascii="Century Gothic" w:hAnsi="Century Gothic"/>
          <w:sz w:val="21"/>
        </w:rPr>
        <w:t xml:space="preserve">midnight </w:t>
      </w:r>
      <w:r w:rsidR="006E20F2">
        <w:rPr>
          <w:rFonts w:ascii="Century Gothic" w:hAnsi="Century Gothic"/>
          <w:sz w:val="21"/>
        </w:rPr>
        <w:t xml:space="preserve">on </w:t>
      </w:r>
      <w:r w:rsidR="00E009CC">
        <w:rPr>
          <w:rFonts w:ascii="Century Gothic" w:hAnsi="Century Gothic"/>
          <w:b/>
          <w:sz w:val="21"/>
        </w:rPr>
        <w:t>25</w:t>
      </w:r>
      <w:r w:rsidR="006E20F2" w:rsidRPr="0012028B">
        <w:rPr>
          <w:rFonts w:ascii="Century Gothic" w:hAnsi="Century Gothic"/>
          <w:b/>
          <w:sz w:val="21"/>
        </w:rPr>
        <w:t xml:space="preserve"> </w:t>
      </w:r>
      <w:r w:rsidR="006E20F2">
        <w:rPr>
          <w:rFonts w:ascii="Century Gothic" w:hAnsi="Century Gothic"/>
          <w:b/>
          <w:sz w:val="21"/>
        </w:rPr>
        <w:t>April 201</w:t>
      </w:r>
      <w:r>
        <w:rPr>
          <w:rFonts w:ascii="Century Gothic" w:hAnsi="Century Gothic"/>
          <w:b/>
          <w:sz w:val="21"/>
        </w:rPr>
        <w:t>4</w:t>
      </w:r>
      <w:r w:rsidR="006E20F2">
        <w:rPr>
          <w:rFonts w:ascii="Century Gothic" w:hAnsi="Century Gothic"/>
          <w:sz w:val="21"/>
        </w:rPr>
        <w:t xml:space="preserve">. </w:t>
      </w:r>
      <w:r w:rsidR="00F50AE4">
        <w:rPr>
          <w:rFonts w:ascii="Century Gothic" w:hAnsi="Century Gothic"/>
          <w:sz w:val="21"/>
        </w:rPr>
        <w:t xml:space="preserve">Please send completed applications (in word document or PDF) to: </w:t>
      </w:r>
      <w:hyperlink r:id="rId11" w:history="1">
        <w:r w:rsidR="00F50AE4" w:rsidRPr="001F584E">
          <w:rPr>
            <w:rStyle w:val="Hyperlink"/>
            <w:rFonts w:ascii="Century Gothic" w:hAnsi="Century Gothic"/>
            <w:sz w:val="21"/>
          </w:rPr>
          <w:t>grants@newbedfordeducationfoundation.org</w:t>
        </w:r>
      </w:hyperlink>
    </w:p>
    <w:p w14:paraId="650F6962" w14:textId="77777777" w:rsidR="00F50AE4" w:rsidRDefault="00F50AE4" w:rsidP="006E20F2">
      <w:pPr>
        <w:contextualSpacing/>
        <w:rPr>
          <w:rFonts w:ascii="Century Gothic" w:hAnsi="Century Gothic"/>
          <w:sz w:val="21"/>
        </w:rPr>
      </w:pPr>
    </w:p>
    <w:p w14:paraId="1B4AC2F9" w14:textId="77777777" w:rsidR="006E20F2" w:rsidRPr="00ED3171" w:rsidRDefault="002975E3" w:rsidP="006E20F2">
      <w:pPr>
        <w:contextualSpacing/>
        <w:rPr>
          <w:rFonts w:ascii="Century Gothic" w:hAnsi="Century Gothic"/>
          <w:sz w:val="21"/>
        </w:rPr>
      </w:pPr>
      <w:r w:rsidRPr="002A31A3">
        <w:rPr>
          <w:rFonts w:ascii="Century Gothic" w:hAnsi="Century Gothic"/>
          <w:sz w:val="21"/>
        </w:rPr>
        <w:t>Please contact</w:t>
      </w:r>
      <w:r w:rsidR="00770043" w:rsidRPr="002A31A3">
        <w:rPr>
          <w:rFonts w:ascii="Century Gothic" w:hAnsi="Century Gothic"/>
          <w:sz w:val="21"/>
        </w:rPr>
        <w:t xml:space="preserve">: </w:t>
      </w:r>
      <w:hyperlink r:id="rId12" w:history="1">
        <w:r w:rsidR="00770043" w:rsidRPr="002A31A3">
          <w:rPr>
            <w:rStyle w:val="Hyperlink"/>
            <w:rFonts w:ascii="Century Gothic" w:hAnsi="Century Gothic"/>
            <w:sz w:val="21"/>
          </w:rPr>
          <w:t>grants@newbedfordeducationfoundation.org</w:t>
        </w:r>
      </w:hyperlink>
      <w:r w:rsidR="00770043" w:rsidRPr="002A31A3">
        <w:rPr>
          <w:rFonts w:ascii="Century Gothic" w:hAnsi="Century Gothic"/>
          <w:sz w:val="21"/>
        </w:rPr>
        <w:t xml:space="preserve"> </w:t>
      </w:r>
      <w:r w:rsidRPr="002A31A3">
        <w:rPr>
          <w:rFonts w:ascii="Century Gothic" w:hAnsi="Century Gothic"/>
          <w:sz w:val="21"/>
        </w:rPr>
        <w:t>with questions.</w:t>
      </w:r>
    </w:p>
    <w:p w14:paraId="1E26934A" w14:textId="77777777" w:rsidR="006E20F2" w:rsidRPr="00ED3171" w:rsidRDefault="006E20F2" w:rsidP="006E20F2">
      <w:pPr>
        <w:ind w:left="360"/>
        <w:contextualSpacing/>
        <w:rPr>
          <w:rFonts w:ascii="Century Gothic" w:hAnsi="Century Gothic"/>
          <w:sz w:val="12"/>
        </w:rPr>
      </w:pPr>
    </w:p>
    <w:p w14:paraId="48ED46A3" w14:textId="77777777" w:rsidR="006E20F2" w:rsidRPr="00ED3171" w:rsidRDefault="006E20F2" w:rsidP="006E20F2">
      <w:pPr>
        <w:contextualSpacing/>
        <w:rPr>
          <w:rFonts w:ascii="Century Gothic" w:hAnsi="Century Gothic"/>
          <w:sz w:val="12"/>
        </w:rPr>
      </w:pPr>
    </w:p>
    <w:p w14:paraId="51BBC35D" w14:textId="77777777" w:rsidR="00217E5C" w:rsidRDefault="00217E5C">
      <w:pPr>
        <w:rPr>
          <w:rFonts w:ascii="Century Gothic" w:hAnsi="Century Gothic"/>
          <w:b/>
        </w:rPr>
      </w:pPr>
    </w:p>
    <w:p w14:paraId="2B42B30F" w14:textId="77777777" w:rsidR="00F50AE4" w:rsidRDefault="00F50AE4">
      <w:pPr>
        <w:rPr>
          <w:rFonts w:ascii="Century Gothic" w:hAnsi="Century Gothic"/>
          <w:b/>
        </w:rPr>
      </w:pPr>
    </w:p>
    <w:p w14:paraId="38DC0BFC" w14:textId="77777777" w:rsidR="00F50AE4" w:rsidRDefault="00F50AE4">
      <w:pPr>
        <w:rPr>
          <w:rFonts w:ascii="Century Gothic" w:hAnsi="Century Gothic"/>
          <w:b/>
        </w:rPr>
      </w:pPr>
    </w:p>
    <w:p w14:paraId="02E8C640" w14:textId="77777777" w:rsidR="003744F4" w:rsidRPr="0012028B" w:rsidRDefault="003744F4" w:rsidP="003744F4">
      <w:pPr>
        <w:contextualSpacing/>
        <w:jc w:val="center"/>
        <w:rPr>
          <w:rFonts w:ascii="Century Gothic" w:hAnsi="Century Gothic"/>
          <w:b/>
        </w:rPr>
      </w:pPr>
      <w:r w:rsidRPr="0012028B">
        <w:rPr>
          <w:rFonts w:ascii="Century Gothic" w:hAnsi="Century Gothic"/>
          <w:b/>
        </w:rPr>
        <w:t xml:space="preserve">NEW BEDFORD EDUCATION FOUNDATION </w:t>
      </w:r>
    </w:p>
    <w:p w14:paraId="370A33DB" w14:textId="77777777" w:rsidR="003744F4" w:rsidRDefault="00770043" w:rsidP="003744F4">
      <w:pPr>
        <w:contextualSpacing/>
        <w:jc w:val="center"/>
        <w:rPr>
          <w:rFonts w:ascii="Century Gothic" w:hAnsi="Century Gothic"/>
          <w:b/>
        </w:rPr>
      </w:pPr>
      <w:r>
        <w:rPr>
          <w:rFonts w:ascii="Century Gothic" w:hAnsi="Century Gothic"/>
          <w:b/>
        </w:rPr>
        <w:t xml:space="preserve">NBEF 2014 </w:t>
      </w:r>
      <w:r w:rsidR="003744F4" w:rsidRPr="0012028B">
        <w:rPr>
          <w:rFonts w:ascii="Century Gothic" w:hAnsi="Century Gothic"/>
          <w:b/>
        </w:rPr>
        <w:t xml:space="preserve">SUMMER </w:t>
      </w:r>
      <w:r>
        <w:rPr>
          <w:rFonts w:ascii="Century Gothic" w:hAnsi="Century Gothic"/>
          <w:b/>
        </w:rPr>
        <w:t>GRANT</w:t>
      </w:r>
      <w:r w:rsidRPr="0012028B">
        <w:rPr>
          <w:rFonts w:ascii="Century Gothic" w:hAnsi="Century Gothic"/>
          <w:b/>
        </w:rPr>
        <w:t xml:space="preserve"> </w:t>
      </w:r>
      <w:r w:rsidR="003744F4" w:rsidRPr="0012028B">
        <w:rPr>
          <w:rFonts w:ascii="Century Gothic" w:hAnsi="Century Gothic"/>
          <w:b/>
        </w:rPr>
        <w:t xml:space="preserve">– </w:t>
      </w:r>
      <w:r w:rsidR="008673FE">
        <w:rPr>
          <w:rFonts w:ascii="Century Gothic" w:hAnsi="Century Gothic"/>
          <w:b/>
        </w:rPr>
        <w:t>PROPOSAL NARRATIVE</w:t>
      </w:r>
    </w:p>
    <w:p w14:paraId="1D7431A7" w14:textId="77777777" w:rsidR="008673FE" w:rsidRDefault="008673FE" w:rsidP="003744F4">
      <w:pPr>
        <w:contextualSpacing/>
        <w:jc w:val="center"/>
        <w:rPr>
          <w:rFonts w:ascii="Century Gothic" w:hAnsi="Century Gothic"/>
          <w:b/>
        </w:rPr>
      </w:pPr>
    </w:p>
    <w:p w14:paraId="0DA19D07" w14:textId="77777777" w:rsidR="008673FE" w:rsidRPr="002A31A3" w:rsidRDefault="008673FE" w:rsidP="008673FE">
      <w:pPr>
        <w:contextualSpacing/>
        <w:rPr>
          <w:rFonts w:ascii="Century Gothic" w:hAnsi="Century Gothic"/>
          <w:sz w:val="22"/>
          <w:szCs w:val="22"/>
        </w:rPr>
      </w:pPr>
      <w:r w:rsidRPr="002A31A3">
        <w:rPr>
          <w:rFonts w:ascii="Century Gothic" w:hAnsi="Century Gothic"/>
          <w:sz w:val="22"/>
          <w:szCs w:val="22"/>
        </w:rPr>
        <w:t xml:space="preserve">Please </w:t>
      </w:r>
      <w:r w:rsidR="003416C4" w:rsidRPr="002A31A3">
        <w:rPr>
          <w:rFonts w:ascii="Century Gothic" w:hAnsi="Century Gothic"/>
          <w:sz w:val="22"/>
          <w:szCs w:val="22"/>
        </w:rPr>
        <w:t>use the shaded area to type your responses</w:t>
      </w:r>
      <w:r w:rsidRPr="002A31A3">
        <w:rPr>
          <w:rFonts w:ascii="Century Gothic" w:hAnsi="Century Gothic"/>
          <w:sz w:val="22"/>
          <w:szCs w:val="22"/>
        </w:rPr>
        <w:t xml:space="preserve"> to the following </w:t>
      </w:r>
      <w:r w:rsidR="003416C4" w:rsidRPr="002A31A3">
        <w:rPr>
          <w:rFonts w:ascii="Century Gothic" w:hAnsi="Century Gothic"/>
          <w:sz w:val="22"/>
          <w:szCs w:val="22"/>
        </w:rPr>
        <w:t xml:space="preserve">prompts. </w:t>
      </w:r>
      <w:r w:rsidR="008A6514" w:rsidRPr="002A31A3">
        <w:rPr>
          <w:rFonts w:ascii="Century Gothic" w:hAnsi="Century Gothic"/>
          <w:sz w:val="22"/>
          <w:szCs w:val="22"/>
        </w:rPr>
        <w:t>The narrative should</w:t>
      </w:r>
      <w:r w:rsidR="003416C4" w:rsidRPr="002A31A3">
        <w:rPr>
          <w:rFonts w:ascii="Century Gothic" w:hAnsi="Century Gothic"/>
          <w:sz w:val="22"/>
          <w:szCs w:val="22"/>
        </w:rPr>
        <w:t xml:space="preserve"> not exceed four pages. </w:t>
      </w:r>
    </w:p>
    <w:p w14:paraId="0C11C25B" w14:textId="77777777" w:rsidR="00C07218" w:rsidRPr="002A31A3" w:rsidRDefault="003744F4" w:rsidP="003744F4">
      <w:pPr>
        <w:jc w:val="center"/>
        <w:rPr>
          <w:rFonts w:ascii="Century Gothic" w:hAnsi="Century Gothic"/>
          <w:sz w:val="22"/>
          <w:szCs w:val="22"/>
        </w:rPr>
      </w:pPr>
      <w:r w:rsidRPr="002A31A3">
        <w:rPr>
          <w:rFonts w:ascii="Century Gothic" w:hAnsi="Century Gothic"/>
          <w:sz w:val="22"/>
          <w:szCs w:val="22"/>
        </w:rPr>
        <w:t xml:space="preserve"> </w:t>
      </w:r>
    </w:p>
    <w:p w14:paraId="2059C200" w14:textId="77777777" w:rsidR="009C216B" w:rsidRPr="002A31A3" w:rsidRDefault="009C216B" w:rsidP="00054FB7">
      <w:pPr>
        <w:rPr>
          <w:rFonts w:ascii="Century Gothic" w:hAnsi="Century Gothic"/>
          <w:b/>
          <w:sz w:val="22"/>
          <w:szCs w:val="22"/>
        </w:rPr>
      </w:pPr>
      <w:r w:rsidRPr="002A31A3">
        <w:rPr>
          <w:rFonts w:ascii="Century Gothic" w:hAnsi="Century Gothic"/>
          <w:b/>
          <w:sz w:val="22"/>
          <w:szCs w:val="22"/>
        </w:rPr>
        <w:t>PROPOSAL DESCRIPTION</w:t>
      </w:r>
    </w:p>
    <w:p w14:paraId="2E744288" w14:textId="77777777" w:rsidR="009C216B" w:rsidRPr="002A31A3" w:rsidRDefault="009C216B" w:rsidP="00054FB7">
      <w:pPr>
        <w:rPr>
          <w:rFonts w:ascii="Century Gothic" w:hAnsi="Century Gothic"/>
          <w:b/>
          <w:sz w:val="22"/>
          <w:szCs w:val="22"/>
        </w:rPr>
      </w:pPr>
    </w:p>
    <w:p w14:paraId="3D292EA7" w14:textId="77777777" w:rsidR="009C216B" w:rsidRPr="002A31A3" w:rsidRDefault="008A6514" w:rsidP="00054FB7">
      <w:pPr>
        <w:rPr>
          <w:rFonts w:ascii="Century Gothic" w:hAnsi="Century Gothic"/>
          <w:b/>
          <w:sz w:val="22"/>
          <w:szCs w:val="22"/>
        </w:rPr>
      </w:pPr>
      <w:r w:rsidRPr="002A31A3">
        <w:rPr>
          <w:rFonts w:ascii="Century Gothic" w:hAnsi="Century Gothic"/>
          <w:b/>
          <w:sz w:val="22"/>
          <w:szCs w:val="22"/>
        </w:rPr>
        <w:t>1</w:t>
      </w:r>
      <w:r w:rsidR="009C216B" w:rsidRPr="002A31A3">
        <w:rPr>
          <w:rFonts w:ascii="Century Gothic" w:hAnsi="Century Gothic"/>
          <w:b/>
          <w:sz w:val="22"/>
          <w:szCs w:val="22"/>
        </w:rPr>
        <w:t xml:space="preserve">. Provide a brief description </w:t>
      </w:r>
      <w:r w:rsidR="002736C9">
        <w:rPr>
          <w:rFonts w:ascii="Century Gothic" w:hAnsi="Century Gothic"/>
          <w:b/>
          <w:sz w:val="22"/>
          <w:szCs w:val="22"/>
        </w:rPr>
        <w:t xml:space="preserve">of </w:t>
      </w:r>
      <w:r w:rsidR="009C216B" w:rsidRPr="002A31A3">
        <w:rPr>
          <w:rFonts w:ascii="Century Gothic" w:hAnsi="Century Gothic"/>
          <w:b/>
          <w:sz w:val="22"/>
          <w:szCs w:val="22"/>
        </w:rPr>
        <w:t>the summer program for which you are seeking NBEF support</w:t>
      </w:r>
    </w:p>
    <w:p w14:paraId="6FEF8EF0" w14:textId="77777777" w:rsidR="009C216B" w:rsidRPr="002A31A3" w:rsidRDefault="009C216B" w:rsidP="00054FB7">
      <w:pPr>
        <w:rPr>
          <w:rFonts w:ascii="Century Gothic" w:hAnsi="Century Gothic"/>
          <w:b/>
          <w:sz w:val="22"/>
          <w:szCs w:val="22"/>
        </w:rPr>
      </w:pPr>
    </w:p>
    <w:p w14:paraId="544B77F6" w14:textId="77777777" w:rsidR="009C216B" w:rsidRPr="002A31A3" w:rsidRDefault="009C216B" w:rsidP="00054FB7">
      <w:pPr>
        <w:rPr>
          <w:rFonts w:ascii="Century Gothic" w:hAnsi="Century Gothic"/>
          <w:sz w:val="22"/>
          <w:szCs w:val="22"/>
        </w:rPr>
      </w:pPr>
      <w:r w:rsidRPr="002A31A3">
        <w:rPr>
          <w:rFonts w:ascii="Century Gothic" w:hAnsi="Century Gothic"/>
          <w:sz w:val="22"/>
          <w:szCs w:val="22"/>
        </w:rPr>
        <w:fldChar w:fldCharType="begin">
          <w:ffData>
            <w:name w:val="Text4"/>
            <w:enabled/>
            <w:calcOnExit w:val="0"/>
            <w:textInput/>
          </w:ffData>
        </w:fldChar>
      </w:r>
      <w:bookmarkStart w:id="0" w:name="Text4"/>
      <w:r w:rsidRPr="002A31A3">
        <w:rPr>
          <w:rFonts w:ascii="Century Gothic" w:hAnsi="Century Gothic"/>
          <w:sz w:val="22"/>
          <w:szCs w:val="22"/>
        </w:rPr>
        <w:instrText xml:space="preserve"> FORMTEXT </w:instrText>
      </w:r>
      <w:r w:rsidRPr="002A31A3">
        <w:rPr>
          <w:rFonts w:ascii="Century Gothic" w:hAnsi="Century Gothic"/>
          <w:sz w:val="22"/>
          <w:szCs w:val="22"/>
        </w:rPr>
      </w:r>
      <w:r w:rsidRPr="002A31A3">
        <w:rPr>
          <w:rFonts w:ascii="Century Gothic" w:hAnsi="Century Gothic"/>
          <w:sz w:val="22"/>
          <w:szCs w:val="22"/>
        </w:rPr>
        <w:fldChar w:fldCharType="separate"/>
      </w:r>
      <w:bookmarkStart w:id="1" w:name="_GoBack"/>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bookmarkEnd w:id="1"/>
      <w:r w:rsidRPr="002A31A3">
        <w:rPr>
          <w:rFonts w:ascii="Century Gothic" w:hAnsi="Century Gothic"/>
          <w:sz w:val="22"/>
          <w:szCs w:val="22"/>
        </w:rPr>
        <w:fldChar w:fldCharType="end"/>
      </w:r>
      <w:bookmarkEnd w:id="0"/>
    </w:p>
    <w:p w14:paraId="6E45EC0F" w14:textId="77777777" w:rsidR="009C216B" w:rsidRPr="002A31A3" w:rsidRDefault="009C216B" w:rsidP="00054FB7">
      <w:pPr>
        <w:rPr>
          <w:rFonts w:ascii="Century Gothic" w:hAnsi="Century Gothic"/>
          <w:b/>
          <w:sz w:val="22"/>
          <w:szCs w:val="22"/>
        </w:rPr>
      </w:pPr>
    </w:p>
    <w:p w14:paraId="0B7DF789" w14:textId="77777777" w:rsidR="009C216B" w:rsidRPr="002A31A3" w:rsidRDefault="008A6514" w:rsidP="00054FB7">
      <w:pPr>
        <w:rPr>
          <w:rFonts w:ascii="Century Gothic" w:hAnsi="Century Gothic"/>
          <w:b/>
          <w:sz w:val="22"/>
          <w:szCs w:val="22"/>
        </w:rPr>
      </w:pPr>
      <w:r w:rsidRPr="002A31A3">
        <w:rPr>
          <w:rFonts w:ascii="Century Gothic" w:hAnsi="Century Gothic"/>
          <w:b/>
          <w:sz w:val="22"/>
          <w:szCs w:val="22"/>
        </w:rPr>
        <w:t>2</w:t>
      </w:r>
      <w:r w:rsidR="009C216B" w:rsidRPr="002A31A3">
        <w:rPr>
          <w:rFonts w:ascii="Century Gothic" w:hAnsi="Century Gothic"/>
          <w:b/>
          <w:sz w:val="22"/>
          <w:szCs w:val="22"/>
        </w:rPr>
        <w:t>. What need(s) is this program designed to address?</w:t>
      </w:r>
    </w:p>
    <w:p w14:paraId="7A8DEE73" w14:textId="77777777" w:rsidR="009C216B" w:rsidRPr="002A31A3" w:rsidRDefault="009C216B" w:rsidP="00054FB7">
      <w:pPr>
        <w:rPr>
          <w:rFonts w:ascii="Century Gothic" w:hAnsi="Century Gothic"/>
          <w:b/>
          <w:sz w:val="22"/>
          <w:szCs w:val="22"/>
        </w:rPr>
      </w:pPr>
    </w:p>
    <w:p w14:paraId="3201AE02" w14:textId="77777777" w:rsidR="009C216B" w:rsidRPr="002A31A3" w:rsidRDefault="009C216B" w:rsidP="00054FB7">
      <w:pPr>
        <w:rPr>
          <w:rFonts w:ascii="Century Gothic" w:hAnsi="Century Gothic"/>
          <w:sz w:val="22"/>
          <w:szCs w:val="22"/>
        </w:rPr>
      </w:pPr>
      <w:r w:rsidRPr="002A31A3">
        <w:rPr>
          <w:rFonts w:ascii="Century Gothic" w:hAnsi="Century Gothic"/>
          <w:sz w:val="22"/>
          <w:szCs w:val="22"/>
        </w:rPr>
        <w:fldChar w:fldCharType="begin">
          <w:ffData>
            <w:name w:val="Text5"/>
            <w:enabled/>
            <w:calcOnExit w:val="0"/>
            <w:textInput/>
          </w:ffData>
        </w:fldChar>
      </w:r>
      <w:bookmarkStart w:id="2" w:name="Text5"/>
      <w:r w:rsidRPr="002A31A3">
        <w:rPr>
          <w:rFonts w:ascii="Century Gothic" w:hAnsi="Century Gothic"/>
          <w:sz w:val="22"/>
          <w:szCs w:val="22"/>
        </w:rPr>
        <w:instrText xml:space="preserve"> FORMTEXT </w:instrText>
      </w:r>
      <w:r w:rsidRPr="002A31A3">
        <w:rPr>
          <w:rFonts w:ascii="Century Gothic" w:hAnsi="Century Gothic"/>
          <w:sz w:val="22"/>
          <w:szCs w:val="22"/>
        </w:rPr>
      </w:r>
      <w:r w:rsidRPr="002A31A3">
        <w:rPr>
          <w:rFonts w:ascii="Century Gothic" w:hAnsi="Century Gothic"/>
          <w:sz w:val="22"/>
          <w:szCs w:val="22"/>
        </w:rPr>
        <w:fldChar w:fldCharType="separate"/>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sz w:val="22"/>
          <w:szCs w:val="22"/>
        </w:rPr>
        <w:fldChar w:fldCharType="end"/>
      </w:r>
      <w:bookmarkEnd w:id="2"/>
    </w:p>
    <w:p w14:paraId="057D62DD" w14:textId="77777777" w:rsidR="009C216B" w:rsidRPr="002A31A3" w:rsidRDefault="009C216B" w:rsidP="00054FB7">
      <w:pPr>
        <w:rPr>
          <w:rFonts w:ascii="Century Gothic" w:hAnsi="Century Gothic"/>
          <w:b/>
          <w:sz w:val="22"/>
          <w:szCs w:val="22"/>
        </w:rPr>
      </w:pPr>
    </w:p>
    <w:p w14:paraId="36466D7C" w14:textId="77777777" w:rsidR="009C216B" w:rsidRPr="002A31A3" w:rsidRDefault="008A6514" w:rsidP="00054FB7">
      <w:pPr>
        <w:rPr>
          <w:rFonts w:ascii="Century Gothic" w:hAnsi="Century Gothic"/>
          <w:b/>
          <w:sz w:val="22"/>
          <w:szCs w:val="22"/>
        </w:rPr>
      </w:pPr>
      <w:r w:rsidRPr="002A31A3">
        <w:rPr>
          <w:rFonts w:ascii="Century Gothic" w:hAnsi="Century Gothic"/>
          <w:b/>
          <w:sz w:val="22"/>
          <w:szCs w:val="22"/>
        </w:rPr>
        <w:t>3</w:t>
      </w:r>
      <w:r w:rsidR="009C216B" w:rsidRPr="002A31A3">
        <w:rPr>
          <w:rFonts w:ascii="Century Gothic" w:hAnsi="Century Gothic"/>
          <w:b/>
          <w:sz w:val="22"/>
          <w:szCs w:val="22"/>
        </w:rPr>
        <w:t>. How does this program align with the mission of the New Bedford Education Foundation? (see p. 1 of RFP)</w:t>
      </w:r>
    </w:p>
    <w:p w14:paraId="46E30689" w14:textId="77777777" w:rsidR="009C216B" w:rsidRPr="002A31A3" w:rsidRDefault="009C216B" w:rsidP="00054FB7">
      <w:pPr>
        <w:rPr>
          <w:rFonts w:ascii="Century Gothic" w:hAnsi="Century Gothic"/>
          <w:b/>
          <w:sz w:val="22"/>
          <w:szCs w:val="22"/>
        </w:rPr>
      </w:pPr>
    </w:p>
    <w:p w14:paraId="0E7EA378" w14:textId="77777777" w:rsidR="009C216B" w:rsidRPr="002A31A3" w:rsidRDefault="009C216B" w:rsidP="00054FB7">
      <w:pPr>
        <w:rPr>
          <w:rFonts w:ascii="Century Gothic" w:hAnsi="Century Gothic"/>
          <w:sz w:val="22"/>
          <w:szCs w:val="22"/>
        </w:rPr>
      </w:pPr>
      <w:r w:rsidRPr="002A31A3">
        <w:rPr>
          <w:rFonts w:ascii="Century Gothic" w:hAnsi="Century Gothic"/>
          <w:sz w:val="22"/>
          <w:szCs w:val="22"/>
        </w:rPr>
        <w:fldChar w:fldCharType="begin">
          <w:ffData>
            <w:name w:val="Text6"/>
            <w:enabled/>
            <w:calcOnExit w:val="0"/>
            <w:textInput/>
          </w:ffData>
        </w:fldChar>
      </w:r>
      <w:bookmarkStart w:id="3" w:name="Text6"/>
      <w:r w:rsidRPr="002A31A3">
        <w:rPr>
          <w:rFonts w:ascii="Century Gothic" w:hAnsi="Century Gothic"/>
          <w:sz w:val="22"/>
          <w:szCs w:val="22"/>
        </w:rPr>
        <w:instrText xml:space="preserve"> FORMTEXT </w:instrText>
      </w:r>
      <w:r w:rsidRPr="002A31A3">
        <w:rPr>
          <w:rFonts w:ascii="Century Gothic" w:hAnsi="Century Gothic"/>
          <w:sz w:val="22"/>
          <w:szCs w:val="22"/>
        </w:rPr>
      </w:r>
      <w:r w:rsidRPr="002A31A3">
        <w:rPr>
          <w:rFonts w:ascii="Century Gothic" w:hAnsi="Century Gothic"/>
          <w:sz w:val="22"/>
          <w:szCs w:val="22"/>
        </w:rPr>
        <w:fldChar w:fldCharType="separate"/>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sz w:val="22"/>
          <w:szCs w:val="22"/>
        </w:rPr>
        <w:fldChar w:fldCharType="end"/>
      </w:r>
      <w:bookmarkEnd w:id="3"/>
    </w:p>
    <w:p w14:paraId="2B51E313" w14:textId="77777777" w:rsidR="009C216B" w:rsidRPr="002A31A3" w:rsidRDefault="009C216B" w:rsidP="00054FB7">
      <w:pPr>
        <w:rPr>
          <w:rFonts w:ascii="Century Gothic" w:hAnsi="Century Gothic"/>
          <w:b/>
          <w:sz w:val="22"/>
          <w:szCs w:val="22"/>
        </w:rPr>
      </w:pPr>
    </w:p>
    <w:p w14:paraId="7F811761" w14:textId="77777777" w:rsidR="009C216B" w:rsidRPr="002A31A3" w:rsidRDefault="008A6514" w:rsidP="00054FB7">
      <w:pPr>
        <w:rPr>
          <w:rFonts w:ascii="Century Gothic" w:hAnsi="Century Gothic"/>
          <w:b/>
          <w:sz w:val="22"/>
          <w:szCs w:val="22"/>
        </w:rPr>
      </w:pPr>
      <w:r w:rsidRPr="002A31A3">
        <w:rPr>
          <w:rFonts w:ascii="Century Gothic" w:hAnsi="Century Gothic"/>
          <w:b/>
          <w:sz w:val="22"/>
          <w:szCs w:val="22"/>
        </w:rPr>
        <w:t>4</w:t>
      </w:r>
      <w:r w:rsidR="009C216B" w:rsidRPr="002A31A3">
        <w:rPr>
          <w:rFonts w:ascii="Century Gothic" w:hAnsi="Century Gothic"/>
          <w:b/>
          <w:sz w:val="22"/>
          <w:szCs w:val="22"/>
        </w:rPr>
        <w:t>. What characterizes the New Bedford Public Schools students being served by this program? Check all that apply.</w:t>
      </w:r>
    </w:p>
    <w:p w14:paraId="166AEF62" w14:textId="77777777" w:rsidR="009C216B" w:rsidRPr="002A31A3" w:rsidRDefault="009C216B" w:rsidP="00054FB7">
      <w:pPr>
        <w:rPr>
          <w:rFonts w:ascii="Century Gothic" w:hAnsi="Century Gothic"/>
          <w:b/>
          <w:sz w:val="22"/>
          <w:szCs w:val="22"/>
        </w:rPr>
      </w:pPr>
    </w:p>
    <w:p w14:paraId="1F6E41EB" w14:textId="0B3C4C68" w:rsidR="009C216B" w:rsidRPr="002A31A3" w:rsidRDefault="009C216B" w:rsidP="00054FB7">
      <w:pPr>
        <w:rPr>
          <w:rFonts w:ascii="Century Gothic" w:hAnsi="Century Gothic"/>
          <w:sz w:val="22"/>
          <w:szCs w:val="22"/>
        </w:rPr>
      </w:pPr>
      <w:r w:rsidRPr="002A31A3">
        <w:rPr>
          <w:rFonts w:ascii="Century Gothic" w:hAnsi="Century Gothic"/>
          <w:b/>
          <w:sz w:val="22"/>
          <w:szCs w:val="22"/>
        </w:rPr>
        <w:fldChar w:fldCharType="begin">
          <w:ffData>
            <w:name w:val="Check1"/>
            <w:enabled/>
            <w:calcOnExit w:val="0"/>
            <w:checkBox>
              <w:sizeAuto/>
              <w:default w:val="0"/>
            </w:checkBox>
          </w:ffData>
        </w:fldChar>
      </w:r>
      <w:bookmarkStart w:id="4" w:name="Check1"/>
      <w:r w:rsidRPr="002A31A3">
        <w:rPr>
          <w:rFonts w:ascii="Century Gothic" w:hAnsi="Century Gothic"/>
          <w:b/>
          <w:sz w:val="22"/>
          <w:szCs w:val="22"/>
        </w:rPr>
        <w:instrText xml:space="preserve"> FORMCHECKBOX </w:instrText>
      </w:r>
      <w:r w:rsidR="00C84BA5">
        <w:rPr>
          <w:rFonts w:ascii="Century Gothic" w:hAnsi="Century Gothic"/>
          <w:b/>
          <w:sz w:val="22"/>
          <w:szCs w:val="22"/>
        </w:rPr>
      </w:r>
      <w:r w:rsidR="00C84BA5">
        <w:rPr>
          <w:rFonts w:ascii="Century Gothic" w:hAnsi="Century Gothic"/>
          <w:b/>
          <w:sz w:val="22"/>
          <w:szCs w:val="22"/>
        </w:rPr>
        <w:fldChar w:fldCharType="separate"/>
      </w:r>
      <w:r w:rsidRPr="002A31A3">
        <w:rPr>
          <w:rFonts w:ascii="Century Gothic" w:hAnsi="Century Gothic"/>
          <w:b/>
          <w:sz w:val="22"/>
          <w:szCs w:val="22"/>
        </w:rPr>
        <w:fldChar w:fldCharType="end"/>
      </w:r>
      <w:bookmarkEnd w:id="4"/>
      <w:r w:rsidRPr="002A31A3">
        <w:rPr>
          <w:rFonts w:ascii="Century Gothic" w:hAnsi="Century Gothic"/>
          <w:b/>
          <w:sz w:val="22"/>
          <w:szCs w:val="22"/>
        </w:rPr>
        <w:t xml:space="preserve"> </w:t>
      </w:r>
      <w:r w:rsidRPr="002A31A3">
        <w:rPr>
          <w:rFonts w:ascii="Century Gothic" w:hAnsi="Century Gothic"/>
          <w:sz w:val="22"/>
          <w:szCs w:val="22"/>
        </w:rPr>
        <w:t>Pre-K students</w:t>
      </w:r>
      <w:r w:rsidRPr="002A31A3">
        <w:rPr>
          <w:rFonts w:ascii="Century Gothic" w:hAnsi="Century Gothic"/>
          <w:sz w:val="22"/>
          <w:szCs w:val="22"/>
        </w:rPr>
        <w:tab/>
      </w:r>
      <w:r w:rsidRPr="002A31A3">
        <w:rPr>
          <w:rFonts w:ascii="Century Gothic" w:hAnsi="Century Gothic"/>
          <w:sz w:val="22"/>
          <w:szCs w:val="22"/>
        </w:rPr>
        <w:tab/>
      </w:r>
      <w:r w:rsidRPr="002A31A3">
        <w:rPr>
          <w:rFonts w:ascii="Century Gothic" w:hAnsi="Century Gothic"/>
          <w:sz w:val="22"/>
          <w:szCs w:val="22"/>
        </w:rPr>
        <w:fldChar w:fldCharType="begin">
          <w:ffData>
            <w:name w:val="Check4"/>
            <w:enabled/>
            <w:calcOnExit w:val="0"/>
            <w:checkBox>
              <w:sizeAuto/>
              <w:default w:val="0"/>
            </w:checkBox>
          </w:ffData>
        </w:fldChar>
      </w:r>
      <w:bookmarkStart w:id="5" w:name="Check4"/>
      <w:r w:rsidRPr="002A31A3">
        <w:rPr>
          <w:rFonts w:ascii="Century Gothic" w:hAnsi="Century Gothic"/>
          <w:sz w:val="22"/>
          <w:szCs w:val="22"/>
        </w:rPr>
        <w:instrText xml:space="preserve"> FORMCHECKBOX </w:instrText>
      </w:r>
      <w:r w:rsidR="00C84BA5">
        <w:rPr>
          <w:rFonts w:ascii="Century Gothic" w:hAnsi="Century Gothic"/>
          <w:sz w:val="22"/>
          <w:szCs w:val="22"/>
        </w:rPr>
      </w:r>
      <w:r w:rsidR="00C84BA5">
        <w:rPr>
          <w:rFonts w:ascii="Century Gothic" w:hAnsi="Century Gothic"/>
          <w:sz w:val="22"/>
          <w:szCs w:val="22"/>
        </w:rPr>
        <w:fldChar w:fldCharType="separate"/>
      </w:r>
      <w:r w:rsidRPr="002A31A3">
        <w:rPr>
          <w:rFonts w:ascii="Century Gothic" w:hAnsi="Century Gothic"/>
          <w:sz w:val="22"/>
          <w:szCs w:val="22"/>
        </w:rPr>
        <w:fldChar w:fldCharType="end"/>
      </w:r>
      <w:bookmarkEnd w:id="5"/>
      <w:r w:rsidRPr="002A31A3">
        <w:rPr>
          <w:rFonts w:ascii="Century Gothic" w:hAnsi="Century Gothic"/>
          <w:sz w:val="22"/>
          <w:szCs w:val="22"/>
        </w:rPr>
        <w:t xml:space="preserve"> Elementary school students</w:t>
      </w:r>
      <w:r w:rsidRPr="002A31A3">
        <w:rPr>
          <w:rFonts w:ascii="Century Gothic" w:hAnsi="Century Gothic"/>
          <w:sz w:val="22"/>
          <w:szCs w:val="22"/>
        </w:rPr>
        <w:tab/>
      </w:r>
      <w:r w:rsidRPr="002A31A3">
        <w:rPr>
          <w:rFonts w:ascii="Century Gothic" w:hAnsi="Century Gothic"/>
          <w:sz w:val="22"/>
          <w:szCs w:val="22"/>
        </w:rPr>
        <w:fldChar w:fldCharType="begin">
          <w:ffData>
            <w:name w:val="Check2"/>
            <w:enabled/>
            <w:calcOnExit w:val="0"/>
            <w:checkBox>
              <w:sizeAuto/>
              <w:default w:val="0"/>
            </w:checkBox>
          </w:ffData>
        </w:fldChar>
      </w:r>
      <w:bookmarkStart w:id="6" w:name="Check2"/>
      <w:r w:rsidRPr="002A31A3">
        <w:rPr>
          <w:rFonts w:ascii="Century Gothic" w:hAnsi="Century Gothic"/>
          <w:sz w:val="22"/>
          <w:szCs w:val="22"/>
        </w:rPr>
        <w:instrText xml:space="preserve"> FORMCHECKBOX </w:instrText>
      </w:r>
      <w:r w:rsidR="00C84BA5">
        <w:rPr>
          <w:rFonts w:ascii="Century Gothic" w:hAnsi="Century Gothic"/>
          <w:sz w:val="22"/>
          <w:szCs w:val="22"/>
        </w:rPr>
      </w:r>
      <w:r w:rsidR="00C84BA5">
        <w:rPr>
          <w:rFonts w:ascii="Century Gothic" w:hAnsi="Century Gothic"/>
          <w:sz w:val="22"/>
          <w:szCs w:val="22"/>
        </w:rPr>
        <w:fldChar w:fldCharType="separate"/>
      </w:r>
      <w:r w:rsidRPr="002A31A3">
        <w:rPr>
          <w:rFonts w:ascii="Century Gothic" w:hAnsi="Century Gothic"/>
          <w:sz w:val="22"/>
          <w:szCs w:val="22"/>
        </w:rPr>
        <w:fldChar w:fldCharType="end"/>
      </w:r>
      <w:bookmarkEnd w:id="6"/>
      <w:r w:rsidRPr="002A31A3">
        <w:rPr>
          <w:rFonts w:ascii="Century Gothic" w:hAnsi="Century Gothic"/>
          <w:sz w:val="22"/>
          <w:szCs w:val="22"/>
        </w:rPr>
        <w:t xml:space="preserve"> Middle school students</w:t>
      </w:r>
    </w:p>
    <w:p w14:paraId="63E39A81" w14:textId="77777777" w:rsidR="009C216B" w:rsidRPr="002A31A3" w:rsidRDefault="009C216B" w:rsidP="00054FB7">
      <w:pPr>
        <w:rPr>
          <w:rFonts w:ascii="Century Gothic" w:hAnsi="Century Gothic"/>
          <w:sz w:val="22"/>
          <w:szCs w:val="22"/>
        </w:rPr>
      </w:pPr>
    </w:p>
    <w:p w14:paraId="2DAB214E" w14:textId="55737C9A" w:rsidR="009C216B" w:rsidRPr="002A31A3" w:rsidRDefault="009C216B" w:rsidP="00054FB7">
      <w:pPr>
        <w:rPr>
          <w:rFonts w:ascii="Century Gothic" w:hAnsi="Century Gothic"/>
          <w:sz w:val="22"/>
          <w:szCs w:val="22"/>
        </w:rPr>
      </w:pPr>
      <w:r w:rsidRPr="002A31A3">
        <w:rPr>
          <w:rFonts w:ascii="Century Gothic" w:hAnsi="Century Gothic"/>
          <w:sz w:val="22"/>
          <w:szCs w:val="22"/>
        </w:rPr>
        <w:fldChar w:fldCharType="begin">
          <w:ffData>
            <w:name w:val="Check3"/>
            <w:enabled/>
            <w:calcOnExit w:val="0"/>
            <w:checkBox>
              <w:sizeAuto/>
              <w:default w:val="0"/>
            </w:checkBox>
          </w:ffData>
        </w:fldChar>
      </w:r>
      <w:bookmarkStart w:id="7" w:name="Check3"/>
      <w:r w:rsidRPr="002A31A3">
        <w:rPr>
          <w:rFonts w:ascii="Century Gothic" w:hAnsi="Century Gothic"/>
          <w:sz w:val="22"/>
          <w:szCs w:val="22"/>
        </w:rPr>
        <w:instrText xml:space="preserve"> FORMCHECKBOX </w:instrText>
      </w:r>
      <w:r w:rsidR="00C84BA5">
        <w:rPr>
          <w:rFonts w:ascii="Century Gothic" w:hAnsi="Century Gothic"/>
          <w:sz w:val="22"/>
          <w:szCs w:val="22"/>
        </w:rPr>
      </w:r>
      <w:r w:rsidR="00C84BA5">
        <w:rPr>
          <w:rFonts w:ascii="Century Gothic" w:hAnsi="Century Gothic"/>
          <w:sz w:val="22"/>
          <w:szCs w:val="22"/>
        </w:rPr>
        <w:fldChar w:fldCharType="separate"/>
      </w:r>
      <w:r w:rsidRPr="002A31A3">
        <w:rPr>
          <w:rFonts w:ascii="Century Gothic" w:hAnsi="Century Gothic"/>
          <w:sz w:val="22"/>
          <w:szCs w:val="22"/>
        </w:rPr>
        <w:fldChar w:fldCharType="end"/>
      </w:r>
      <w:bookmarkEnd w:id="7"/>
      <w:r w:rsidRPr="002A31A3">
        <w:rPr>
          <w:rFonts w:ascii="Century Gothic" w:hAnsi="Century Gothic"/>
          <w:sz w:val="22"/>
          <w:szCs w:val="22"/>
        </w:rPr>
        <w:t xml:space="preserve"> High school students</w:t>
      </w:r>
      <w:r w:rsidRPr="002A31A3">
        <w:rPr>
          <w:rFonts w:ascii="Century Gothic" w:hAnsi="Century Gothic"/>
          <w:sz w:val="22"/>
          <w:szCs w:val="22"/>
        </w:rPr>
        <w:tab/>
      </w:r>
      <w:r w:rsidRPr="002A31A3">
        <w:rPr>
          <w:rFonts w:ascii="Century Gothic" w:hAnsi="Century Gothic"/>
          <w:sz w:val="22"/>
          <w:szCs w:val="22"/>
        </w:rPr>
        <w:fldChar w:fldCharType="begin">
          <w:ffData>
            <w:name w:val="Check5"/>
            <w:enabled/>
            <w:calcOnExit w:val="0"/>
            <w:checkBox>
              <w:sizeAuto/>
              <w:default w:val="0"/>
            </w:checkBox>
          </w:ffData>
        </w:fldChar>
      </w:r>
      <w:bookmarkStart w:id="8" w:name="Check5"/>
      <w:r w:rsidRPr="002A31A3">
        <w:rPr>
          <w:rFonts w:ascii="Century Gothic" w:hAnsi="Century Gothic"/>
          <w:sz w:val="22"/>
          <w:szCs w:val="22"/>
        </w:rPr>
        <w:instrText xml:space="preserve"> FORMCHECKBOX </w:instrText>
      </w:r>
      <w:r w:rsidR="00C84BA5">
        <w:rPr>
          <w:rFonts w:ascii="Century Gothic" w:hAnsi="Century Gothic"/>
          <w:sz w:val="22"/>
          <w:szCs w:val="22"/>
        </w:rPr>
      </w:r>
      <w:r w:rsidR="00C84BA5">
        <w:rPr>
          <w:rFonts w:ascii="Century Gothic" w:hAnsi="Century Gothic"/>
          <w:sz w:val="22"/>
          <w:szCs w:val="22"/>
        </w:rPr>
        <w:fldChar w:fldCharType="separate"/>
      </w:r>
      <w:r w:rsidRPr="002A31A3">
        <w:rPr>
          <w:rFonts w:ascii="Century Gothic" w:hAnsi="Century Gothic"/>
          <w:sz w:val="22"/>
          <w:szCs w:val="22"/>
        </w:rPr>
        <w:fldChar w:fldCharType="end"/>
      </w:r>
      <w:bookmarkEnd w:id="8"/>
      <w:r w:rsidRPr="002A31A3">
        <w:rPr>
          <w:rFonts w:ascii="Century Gothic" w:hAnsi="Century Gothic"/>
          <w:sz w:val="22"/>
          <w:szCs w:val="22"/>
        </w:rPr>
        <w:t xml:space="preserve"> English language learners (ELL)</w:t>
      </w:r>
      <w:r w:rsidRPr="002A31A3">
        <w:rPr>
          <w:rFonts w:ascii="Century Gothic" w:hAnsi="Century Gothic"/>
          <w:sz w:val="22"/>
          <w:szCs w:val="22"/>
        </w:rPr>
        <w:tab/>
      </w:r>
      <w:r w:rsidRPr="002A31A3">
        <w:rPr>
          <w:rFonts w:ascii="Century Gothic" w:hAnsi="Century Gothic"/>
          <w:sz w:val="22"/>
          <w:szCs w:val="22"/>
        </w:rPr>
        <w:fldChar w:fldCharType="begin">
          <w:ffData>
            <w:name w:val="Check6"/>
            <w:enabled/>
            <w:calcOnExit w:val="0"/>
            <w:checkBox>
              <w:sizeAuto/>
              <w:default w:val="0"/>
            </w:checkBox>
          </w:ffData>
        </w:fldChar>
      </w:r>
      <w:bookmarkStart w:id="9" w:name="Check6"/>
      <w:r w:rsidRPr="002A31A3">
        <w:rPr>
          <w:rFonts w:ascii="Century Gothic" w:hAnsi="Century Gothic"/>
          <w:sz w:val="22"/>
          <w:szCs w:val="22"/>
        </w:rPr>
        <w:instrText xml:space="preserve"> FORMCHECKBOX </w:instrText>
      </w:r>
      <w:r w:rsidR="00C84BA5">
        <w:rPr>
          <w:rFonts w:ascii="Century Gothic" w:hAnsi="Century Gothic"/>
          <w:sz w:val="22"/>
          <w:szCs w:val="22"/>
        </w:rPr>
      </w:r>
      <w:r w:rsidR="00C84BA5">
        <w:rPr>
          <w:rFonts w:ascii="Century Gothic" w:hAnsi="Century Gothic"/>
          <w:sz w:val="22"/>
          <w:szCs w:val="22"/>
        </w:rPr>
        <w:fldChar w:fldCharType="separate"/>
      </w:r>
      <w:r w:rsidRPr="002A31A3">
        <w:rPr>
          <w:rFonts w:ascii="Century Gothic" w:hAnsi="Century Gothic"/>
          <w:sz w:val="22"/>
          <w:szCs w:val="22"/>
        </w:rPr>
        <w:fldChar w:fldCharType="end"/>
      </w:r>
      <w:bookmarkEnd w:id="9"/>
      <w:r w:rsidRPr="002A31A3">
        <w:rPr>
          <w:rFonts w:ascii="Century Gothic" w:hAnsi="Century Gothic"/>
          <w:sz w:val="22"/>
          <w:szCs w:val="22"/>
        </w:rPr>
        <w:t xml:space="preserve"> Students with disabilities</w:t>
      </w:r>
    </w:p>
    <w:p w14:paraId="19296A08" w14:textId="77777777" w:rsidR="009C216B" w:rsidRPr="002A31A3" w:rsidRDefault="009C216B" w:rsidP="00054FB7">
      <w:pPr>
        <w:rPr>
          <w:rFonts w:ascii="Century Gothic" w:hAnsi="Century Gothic"/>
          <w:sz w:val="22"/>
          <w:szCs w:val="22"/>
        </w:rPr>
      </w:pPr>
    </w:p>
    <w:p w14:paraId="64D56D53" w14:textId="39E5AE4C" w:rsidR="009C216B" w:rsidRPr="002A31A3" w:rsidRDefault="009C216B" w:rsidP="00054FB7">
      <w:pPr>
        <w:rPr>
          <w:rFonts w:ascii="Century Gothic" w:hAnsi="Century Gothic"/>
          <w:sz w:val="22"/>
          <w:szCs w:val="22"/>
        </w:rPr>
      </w:pPr>
      <w:r w:rsidRPr="002A31A3">
        <w:rPr>
          <w:rFonts w:ascii="Century Gothic" w:hAnsi="Century Gothic"/>
          <w:sz w:val="22"/>
          <w:szCs w:val="22"/>
        </w:rPr>
        <w:fldChar w:fldCharType="begin">
          <w:ffData>
            <w:name w:val="Check7"/>
            <w:enabled/>
            <w:calcOnExit w:val="0"/>
            <w:checkBox>
              <w:sizeAuto/>
              <w:default w:val="0"/>
            </w:checkBox>
          </w:ffData>
        </w:fldChar>
      </w:r>
      <w:bookmarkStart w:id="10" w:name="Check7"/>
      <w:r w:rsidRPr="002A31A3">
        <w:rPr>
          <w:rFonts w:ascii="Century Gothic" w:hAnsi="Century Gothic"/>
          <w:sz w:val="22"/>
          <w:szCs w:val="22"/>
        </w:rPr>
        <w:instrText xml:space="preserve"> FORMCHECKBOX </w:instrText>
      </w:r>
      <w:r w:rsidR="00C84BA5">
        <w:rPr>
          <w:rFonts w:ascii="Century Gothic" w:hAnsi="Century Gothic"/>
          <w:sz w:val="22"/>
          <w:szCs w:val="22"/>
        </w:rPr>
      </w:r>
      <w:r w:rsidR="00C84BA5">
        <w:rPr>
          <w:rFonts w:ascii="Century Gothic" w:hAnsi="Century Gothic"/>
          <w:sz w:val="22"/>
          <w:szCs w:val="22"/>
        </w:rPr>
        <w:fldChar w:fldCharType="separate"/>
      </w:r>
      <w:r w:rsidRPr="002A31A3">
        <w:rPr>
          <w:rFonts w:ascii="Century Gothic" w:hAnsi="Century Gothic"/>
          <w:sz w:val="22"/>
          <w:szCs w:val="22"/>
        </w:rPr>
        <w:fldChar w:fldCharType="end"/>
      </w:r>
      <w:bookmarkEnd w:id="10"/>
      <w:r w:rsidRPr="002A31A3">
        <w:rPr>
          <w:rFonts w:ascii="Century Gothic" w:hAnsi="Century Gothic"/>
          <w:sz w:val="22"/>
          <w:szCs w:val="22"/>
        </w:rPr>
        <w:t xml:space="preserve"> Low-income students</w:t>
      </w:r>
      <w:r w:rsidRPr="002A31A3">
        <w:rPr>
          <w:rFonts w:ascii="Century Gothic" w:hAnsi="Century Gothic"/>
          <w:sz w:val="22"/>
          <w:szCs w:val="22"/>
        </w:rPr>
        <w:tab/>
      </w:r>
      <w:r w:rsidR="008A6514" w:rsidRPr="002A31A3">
        <w:rPr>
          <w:rFonts w:ascii="Century Gothic" w:hAnsi="Century Gothic"/>
          <w:sz w:val="22"/>
          <w:szCs w:val="22"/>
        </w:rPr>
        <w:fldChar w:fldCharType="begin">
          <w:ffData>
            <w:name w:val="Check5"/>
            <w:enabled/>
            <w:calcOnExit w:val="0"/>
            <w:checkBox>
              <w:sizeAuto/>
              <w:default w:val="0"/>
            </w:checkBox>
          </w:ffData>
        </w:fldChar>
      </w:r>
      <w:r w:rsidR="008A6514" w:rsidRPr="002A31A3">
        <w:rPr>
          <w:rFonts w:ascii="Century Gothic" w:hAnsi="Century Gothic"/>
          <w:sz w:val="22"/>
          <w:szCs w:val="22"/>
        </w:rPr>
        <w:instrText xml:space="preserve"> FORMCHECKBOX </w:instrText>
      </w:r>
      <w:r w:rsidR="00C84BA5">
        <w:rPr>
          <w:rFonts w:ascii="Century Gothic" w:hAnsi="Century Gothic"/>
          <w:sz w:val="22"/>
          <w:szCs w:val="22"/>
        </w:rPr>
      </w:r>
      <w:r w:rsidR="00C84BA5">
        <w:rPr>
          <w:rFonts w:ascii="Century Gothic" w:hAnsi="Century Gothic"/>
          <w:sz w:val="22"/>
          <w:szCs w:val="22"/>
        </w:rPr>
        <w:fldChar w:fldCharType="separate"/>
      </w:r>
      <w:r w:rsidR="008A6514" w:rsidRPr="002A31A3">
        <w:rPr>
          <w:rFonts w:ascii="Century Gothic" w:hAnsi="Century Gothic"/>
          <w:sz w:val="22"/>
          <w:szCs w:val="22"/>
        </w:rPr>
        <w:fldChar w:fldCharType="end"/>
      </w:r>
      <w:r w:rsidR="008A6514" w:rsidRPr="002A31A3">
        <w:rPr>
          <w:rFonts w:ascii="Century Gothic" w:hAnsi="Century Gothic"/>
          <w:sz w:val="22"/>
          <w:szCs w:val="22"/>
        </w:rPr>
        <w:t xml:space="preserve"> Students receiving special education services</w:t>
      </w:r>
    </w:p>
    <w:p w14:paraId="6AD000BC" w14:textId="77777777" w:rsidR="009C216B" w:rsidRPr="002A31A3" w:rsidRDefault="009C216B" w:rsidP="00054FB7">
      <w:pPr>
        <w:rPr>
          <w:rFonts w:ascii="Century Gothic" w:hAnsi="Century Gothic"/>
          <w:b/>
          <w:sz w:val="22"/>
          <w:szCs w:val="22"/>
        </w:rPr>
      </w:pPr>
    </w:p>
    <w:p w14:paraId="48B9289A" w14:textId="77777777" w:rsidR="009C216B" w:rsidRPr="002A31A3" w:rsidRDefault="008A6514" w:rsidP="00054FB7">
      <w:pPr>
        <w:rPr>
          <w:rFonts w:ascii="Century Gothic" w:hAnsi="Century Gothic"/>
          <w:b/>
          <w:sz w:val="22"/>
          <w:szCs w:val="22"/>
        </w:rPr>
      </w:pPr>
      <w:r w:rsidRPr="002A31A3">
        <w:rPr>
          <w:rFonts w:ascii="Century Gothic" w:hAnsi="Century Gothic"/>
          <w:b/>
          <w:sz w:val="22"/>
          <w:szCs w:val="22"/>
        </w:rPr>
        <w:t>5</w:t>
      </w:r>
      <w:r w:rsidR="009C216B" w:rsidRPr="002A31A3">
        <w:rPr>
          <w:rFonts w:ascii="Century Gothic" w:hAnsi="Century Gothic"/>
          <w:b/>
          <w:sz w:val="22"/>
          <w:szCs w:val="22"/>
        </w:rPr>
        <w:t>. What</w:t>
      </w:r>
      <w:r w:rsidR="00F6575C">
        <w:rPr>
          <w:rFonts w:ascii="Century Gothic" w:hAnsi="Century Gothic"/>
          <w:b/>
          <w:sz w:val="22"/>
          <w:szCs w:val="22"/>
        </w:rPr>
        <w:t xml:space="preserve"> </w:t>
      </w:r>
      <w:r w:rsidR="009C216B" w:rsidRPr="002A31A3">
        <w:rPr>
          <w:rFonts w:ascii="Century Gothic" w:hAnsi="Century Gothic"/>
          <w:b/>
          <w:sz w:val="22"/>
          <w:szCs w:val="22"/>
        </w:rPr>
        <w:t>specific activities</w:t>
      </w:r>
      <w:r w:rsidR="00F6575C">
        <w:rPr>
          <w:rFonts w:ascii="Century Gothic" w:hAnsi="Century Gothic"/>
          <w:b/>
          <w:sz w:val="22"/>
          <w:szCs w:val="22"/>
        </w:rPr>
        <w:t xml:space="preserve"> are used to</w:t>
      </w:r>
      <w:r w:rsidR="00F6575C" w:rsidRPr="00F6575C">
        <w:rPr>
          <w:rFonts w:ascii="Century Gothic" w:hAnsi="Century Gothic"/>
          <w:b/>
          <w:sz w:val="22"/>
          <w:szCs w:val="22"/>
        </w:rPr>
        <w:t xml:space="preserve"> </w:t>
      </w:r>
      <w:r w:rsidR="00FC6214" w:rsidRPr="00F6575C">
        <w:rPr>
          <w:rFonts w:ascii="Century Gothic" w:hAnsi="Century Gothic"/>
          <w:b/>
          <w:sz w:val="22"/>
          <w:szCs w:val="22"/>
        </w:rPr>
        <w:t>engage</w:t>
      </w:r>
      <w:r w:rsidR="00FC6214">
        <w:rPr>
          <w:rFonts w:ascii="Century Gothic" w:hAnsi="Century Gothic"/>
          <w:b/>
          <w:sz w:val="22"/>
          <w:szCs w:val="22"/>
        </w:rPr>
        <w:t xml:space="preserve"> </w:t>
      </w:r>
      <w:r w:rsidR="009C216B" w:rsidRPr="002A31A3">
        <w:rPr>
          <w:rFonts w:ascii="Century Gothic" w:hAnsi="Century Gothic"/>
          <w:b/>
          <w:sz w:val="22"/>
          <w:szCs w:val="22"/>
        </w:rPr>
        <w:t>these students?</w:t>
      </w:r>
    </w:p>
    <w:p w14:paraId="025782FA" w14:textId="77777777" w:rsidR="009C216B" w:rsidRPr="002A31A3" w:rsidRDefault="009C216B" w:rsidP="00054FB7">
      <w:pPr>
        <w:rPr>
          <w:rFonts w:ascii="Century Gothic" w:hAnsi="Century Gothic"/>
          <w:b/>
          <w:sz w:val="22"/>
          <w:szCs w:val="22"/>
        </w:rPr>
      </w:pPr>
    </w:p>
    <w:p w14:paraId="72485AED" w14:textId="77777777" w:rsidR="009C216B" w:rsidRPr="002A31A3" w:rsidRDefault="009C216B" w:rsidP="00054FB7">
      <w:pPr>
        <w:rPr>
          <w:rFonts w:ascii="Century Gothic" w:hAnsi="Century Gothic"/>
          <w:sz w:val="22"/>
          <w:szCs w:val="22"/>
        </w:rPr>
      </w:pPr>
      <w:r w:rsidRPr="002A31A3">
        <w:rPr>
          <w:rFonts w:ascii="Century Gothic" w:hAnsi="Century Gothic"/>
          <w:sz w:val="22"/>
          <w:szCs w:val="22"/>
        </w:rPr>
        <w:fldChar w:fldCharType="begin">
          <w:ffData>
            <w:name w:val="Text7"/>
            <w:enabled/>
            <w:calcOnExit w:val="0"/>
            <w:textInput/>
          </w:ffData>
        </w:fldChar>
      </w:r>
      <w:bookmarkStart w:id="11" w:name="Text7"/>
      <w:r w:rsidRPr="002A31A3">
        <w:rPr>
          <w:rFonts w:ascii="Century Gothic" w:hAnsi="Century Gothic"/>
          <w:sz w:val="22"/>
          <w:szCs w:val="22"/>
        </w:rPr>
        <w:instrText xml:space="preserve"> FORMTEXT </w:instrText>
      </w:r>
      <w:r w:rsidRPr="002A31A3">
        <w:rPr>
          <w:rFonts w:ascii="Century Gothic" w:hAnsi="Century Gothic"/>
          <w:sz w:val="22"/>
          <w:szCs w:val="22"/>
        </w:rPr>
      </w:r>
      <w:r w:rsidRPr="002A31A3">
        <w:rPr>
          <w:rFonts w:ascii="Century Gothic" w:hAnsi="Century Gothic"/>
          <w:sz w:val="22"/>
          <w:szCs w:val="22"/>
        </w:rPr>
        <w:fldChar w:fldCharType="separate"/>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sz w:val="22"/>
          <w:szCs w:val="22"/>
        </w:rPr>
        <w:fldChar w:fldCharType="end"/>
      </w:r>
      <w:bookmarkEnd w:id="11"/>
    </w:p>
    <w:p w14:paraId="5CD53973" w14:textId="77777777" w:rsidR="009C216B" w:rsidRPr="002A31A3" w:rsidRDefault="009C216B" w:rsidP="00054FB7">
      <w:pPr>
        <w:rPr>
          <w:rFonts w:ascii="Century Gothic" w:hAnsi="Century Gothic"/>
          <w:b/>
          <w:sz w:val="22"/>
          <w:szCs w:val="22"/>
        </w:rPr>
      </w:pPr>
    </w:p>
    <w:p w14:paraId="7B09CB36" w14:textId="77777777" w:rsidR="008A6514" w:rsidRPr="002A31A3" w:rsidRDefault="008A6514" w:rsidP="00054FB7">
      <w:pPr>
        <w:rPr>
          <w:rFonts w:ascii="Century Gothic" w:hAnsi="Century Gothic"/>
          <w:b/>
          <w:sz w:val="22"/>
          <w:szCs w:val="22"/>
        </w:rPr>
      </w:pPr>
      <w:r w:rsidRPr="002A31A3">
        <w:rPr>
          <w:rFonts w:ascii="Century Gothic" w:hAnsi="Century Gothic"/>
          <w:b/>
          <w:sz w:val="22"/>
          <w:szCs w:val="22"/>
        </w:rPr>
        <w:t>6</w:t>
      </w:r>
      <w:r w:rsidR="00423548" w:rsidRPr="002A31A3">
        <w:rPr>
          <w:rFonts w:ascii="Century Gothic" w:hAnsi="Century Gothic"/>
          <w:b/>
          <w:sz w:val="22"/>
          <w:szCs w:val="22"/>
        </w:rPr>
        <w:t>. How many students will participate in th</w:t>
      </w:r>
      <w:r w:rsidRPr="002A31A3">
        <w:rPr>
          <w:rFonts w:ascii="Century Gothic" w:hAnsi="Century Gothic"/>
          <w:b/>
          <w:sz w:val="22"/>
          <w:szCs w:val="22"/>
        </w:rPr>
        <w:t xml:space="preserve">is program? </w:t>
      </w:r>
      <w:r w:rsidR="00E009CC">
        <w:rPr>
          <w:rFonts w:ascii="Century Gothic" w:hAnsi="Century Gothic"/>
          <w:b/>
          <w:sz w:val="22"/>
          <w:szCs w:val="22"/>
        </w:rPr>
        <w:t>How many of these students are New Bedford Public Schools students?</w:t>
      </w:r>
      <w:r w:rsidRPr="00490FA6">
        <w:rPr>
          <w:rFonts w:ascii="Century Gothic" w:hAnsi="Century Gothic"/>
          <w:sz w:val="22"/>
          <w:szCs w:val="22"/>
        </w:rPr>
        <w:t xml:space="preserve"> </w:t>
      </w:r>
      <w:r w:rsidRPr="00490FA6">
        <w:rPr>
          <w:rFonts w:ascii="Century Gothic" w:hAnsi="Century Gothic"/>
          <w:sz w:val="22"/>
          <w:szCs w:val="22"/>
        </w:rPr>
        <w:fldChar w:fldCharType="begin">
          <w:ffData>
            <w:name w:val="Text53"/>
            <w:enabled/>
            <w:calcOnExit w:val="0"/>
            <w:textInput/>
          </w:ffData>
        </w:fldChar>
      </w:r>
      <w:bookmarkStart w:id="12" w:name="Text53"/>
      <w:r w:rsidRPr="00490FA6">
        <w:rPr>
          <w:rFonts w:ascii="Century Gothic" w:hAnsi="Century Gothic"/>
          <w:sz w:val="22"/>
          <w:szCs w:val="22"/>
        </w:rPr>
        <w:instrText xml:space="preserve"> FORMTEXT </w:instrText>
      </w:r>
      <w:r w:rsidRPr="00490FA6">
        <w:rPr>
          <w:rFonts w:ascii="Century Gothic" w:hAnsi="Century Gothic"/>
          <w:sz w:val="22"/>
          <w:szCs w:val="22"/>
        </w:rPr>
      </w:r>
      <w:r w:rsidRPr="00490FA6">
        <w:rPr>
          <w:rFonts w:ascii="Century Gothic" w:hAnsi="Century Gothic"/>
          <w:sz w:val="22"/>
          <w:szCs w:val="22"/>
        </w:rPr>
        <w:fldChar w:fldCharType="separate"/>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sz w:val="22"/>
          <w:szCs w:val="22"/>
        </w:rPr>
        <w:fldChar w:fldCharType="end"/>
      </w:r>
      <w:bookmarkEnd w:id="12"/>
    </w:p>
    <w:p w14:paraId="41C5E009" w14:textId="77777777" w:rsidR="008A6514" w:rsidRPr="002A31A3" w:rsidRDefault="008A6514" w:rsidP="00054FB7">
      <w:pPr>
        <w:rPr>
          <w:rFonts w:ascii="Century Gothic" w:hAnsi="Century Gothic"/>
          <w:b/>
          <w:sz w:val="22"/>
          <w:szCs w:val="22"/>
        </w:rPr>
      </w:pPr>
    </w:p>
    <w:p w14:paraId="5F309834" w14:textId="77777777" w:rsidR="00423548" w:rsidRPr="002A31A3" w:rsidRDefault="008A6514" w:rsidP="00054FB7">
      <w:pPr>
        <w:rPr>
          <w:rFonts w:ascii="Century Gothic" w:hAnsi="Century Gothic"/>
          <w:b/>
          <w:sz w:val="22"/>
          <w:szCs w:val="22"/>
        </w:rPr>
      </w:pPr>
      <w:r w:rsidRPr="002A31A3">
        <w:rPr>
          <w:rFonts w:ascii="Century Gothic" w:hAnsi="Century Gothic"/>
          <w:b/>
          <w:sz w:val="22"/>
          <w:szCs w:val="22"/>
        </w:rPr>
        <w:t>7. H</w:t>
      </w:r>
      <w:r w:rsidR="00423548" w:rsidRPr="002A31A3">
        <w:rPr>
          <w:rFonts w:ascii="Century Gothic" w:hAnsi="Century Gothic"/>
          <w:b/>
          <w:sz w:val="22"/>
          <w:szCs w:val="22"/>
        </w:rPr>
        <w:t>ow many contact hours will each student receive through this program? (For example, if the program runs for 2 hours/day for 10 days, each student will receive 20 contact hours.)</w:t>
      </w:r>
    </w:p>
    <w:p w14:paraId="664BE20C" w14:textId="77777777" w:rsidR="00423548" w:rsidRPr="002A31A3" w:rsidRDefault="00423548" w:rsidP="00054FB7">
      <w:pPr>
        <w:rPr>
          <w:rFonts w:ascii="Century Gothic" w:hAnsi="Century Gothic"/>
          <w:b/>
          <w:sz w:val="22"/>
          <w:szCs w:val="22"/>
        </w:rPr>
      </w:pPr>
    </w:p>
    <w:p w14:paraId="082BDA6D" w14:textId="77777777" w:rsidR="00423548" w:rsidRPr="002A31A3" w:rsidRDefault="00423548" w:rsidP="00054FB7">
      <w:pPr>
        <w:rPr>
          <w:rFonts w:ascii="Century Gothic" w:hAnsi="Century Gothic"/>
          <w:sz w:val="22"/>
          <w:szCs w:val="22"/>
        </w:rPr>
      </w:pPr>
      <w:r w:rsidRPr="002A31A3">
        <w:rPr>
          <w:rFonts w:ascii="Century Gothic" w:hAnsi="Century Gothic"/>
          <w:sz w:val="22"/>
          <w:szCs w:val="22"/>
        </w:rPr>
        <w:fldChar w:fldCharType="begin">
          <w:ffData>
            <w:name w:val="Text51"/>
            <w:enabled/>
            <w:calcOnExit w:val="0"/>
            <w:textInput/>
          </w:ffData>
        </w:fldChar>
      </w:r>
      <w:bookmarkStart w:id="13" w:name="Text51"/>
      <w:r w:rsidRPr="002A31A3">
        <w:rPr>
          <w:rFonts w:ascii="Century Gothic" w:hAnsi="Century Gothic"/>
          <w:sz w:val="22"/>
          <w:szCs w:val="22"/>
        </w:rPr>
        <w:instrText xml:space="preserve"> FORMTEXT </w:instrText>
      </w:r>
      <w:r w:rsidRPr="002A31A3">
        <w:rPr>
          <w:rFonts w:ascii="Century Gothic" w:hAnsi="Century Gothic"/>
          <w:sz w:val="22"/>
          <w:szCs w:val="22"/>
        </w:rPr>
      </w:r>
      <w:r w:rsidRPr="002A31A3">
        <w:rPr>
          <w:rFonts w:ascii="Century Gothic" w:hAnsi="Century Gothic"/>
          <w:sz w:val="22"/>
          <w:szCs w:val="22"/>
        </w:rPr>
        <w:fldChar w:fldCharType="separate"/>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noProof/>
          <w:sz w:val="22"/>
          <w:szCs w:val="22"/>
        </w:rPr>
        <w:t> </w:t>
      </w:r>
      <w:r w:rsidRPr="002A31A3">
        <w:rPr>
          <w:rFonts w:ascii="Century Gothic" w:hAnsi="Century Gothic"/>
          <w:sz w:val="22"/>
          <w:szCs w:val="22"/>
        </w:rPr>
        <w:fldChar w:fldCharType="end"/>
      </w:r>
      <w:bookmarkEnd w:id="13"/>
    </w:p>
    <w:p w14:paraId="156748F0" w14:textId="77777777" w:rsidR="00423548" w:rsidRPr="002A31A3" w:rsidRDefault="00423548" w:rsidP="00054FB7">
      <w:pPr>
        <w:rPr>
          <w:rFonts w:ascii="Century Gothic" w:hAnsi="Century Gothic"/>
          <w:b/>
          <w:sz w:val="22"/>
          <w:szCs w:val="22"/>
        </w:rPr>
      </w:pPr>
    </w:p>
    <w:p w14:paraId="3665E1A6" w14:textId="77777777" w:rsidR="008A6514" w:rsidRPr="002A31A3" w:rsidRDefault="008A6514" w:rsidP="00054FB7">
      <w:pPr>
        <w:rPr>
          <w:rFonts w:ascii="Century Gothic" w:hAnsi="Century Gothic"/>
          <w:b/>
          <w:sz w:val="22"/>
          <w:szCs w:val="22"/>
        </w:rPr>
      </w:pPr>
    </w:p>
    <w:p w14:paraId="7D8E7B90" w14:textId="77777777" w:rsidR="008A6514" w:rsidRPr="002A31A3" w:rsidRDefault="008A6514" w:rsidP="00054FB7">
      <w:pPr>
        <w:rPr>
          <w:rFonts w:ascii="Century Gothic" w:hAnsi="Century Gothic"/>
          <w:b/>
          <w:sz w:val="22"/>
          <w:szCs w:val="22"/>
        </w:rPr>
      </w:pPr>
    </w:p>
    <w:p w14:paraId="5E27307B" w14:textId="77777777" w:rsidR="00421ED4" w:rsidRPr="002A31A3" w:rsidRDefault="00A81D79" w:rsidP="00054FB7">
      <w:pPr>
        <w:rPr>
          <w:rFonts w:ascii="Century Gothic" w:hAnsi="Century Gothic"/>
          <w:b/>
          <w:sz w:val="22"/>
          <w:szCs w:val="22"/>
        </w:rPr>
      </w:pPr>
      <w:r w:rsidRPr="002A31A3">
        <w:rPr>
          <w:rFonts w:ascii="Century Gothic" w:hAnsi="Century Gothic"/>
          <w:b/>
          <w:sz w:val="22"/>
          <w:szCs w:val="22"/>
        </w:rPr>
        <w:t>8</w:t>
      </w:r>
      <w:r w:rsidR="00421ED4" w:rsidRPr="002A31A3">
        <w:rPr>
          <w:rFonts w:ascii="Century Gothic" w:hAnsi="Century Gothic"/>
          <w:b/>
          <w:sz w:val="22"/>
          <w:szCs w:val="22"/>
        </w:rPr>
        <w:t>. With what organizations are you partnering</w:t>
      </w:r>
      <w:r w:rsidR="008A6514" w:rsidRPr="002A31A3">
        <w:rPr>
          <w:rFonts w:ascii="Century Gothic" w:hAnsi="Century Gothic"/>
          <w:b/>
          <w:sz w:val="22"/>
          <w:szCs w:val="22"/>
        </w:rPr>
        <w:t xml:space="preserve"> (if any)</w:t>
      </w:r>
      <w:r w:rsidR="00421ED4" w:rsidRPr="002A31A3">
        <w:rPr>
          <w:rFonts w:ascii="Century Gothic" w:hAnsi="Century Gothic"/>
          <w:b/>
          <w:sz w:val="22"/>
          <w:szCs w:val="22"/>
        </w:rPr>
        <w:t>, and what services will they provide?</w:t>
      </w:r>
    </w:p>
    <w:p w14:paraId="207BD18D" w14:textId="77777777" w:rsidR="00421ED4" w:rsidRPr="002A31A3" w:rsidRDefault="00421ED4" w:rsidP="00054FB7">
      <w:pPr>
        <w:rPr>
          <w:rFonts w:ascii="Century Gothic" w:hAnsi="Century Gothic"/>
          <w:b/>
          <w:sz w:val="22"/>
          <w:szCs w:val="22"/>
        </w:rPr>
      </w:pPr>
    </w:p>
    <w:p w14:paraId="4922D328" w14:textId="77777777" w:rsidR="00421ED4" w:rsidRPr="00490FA6" w:rsidRDefault="00421ED4" w:rsidP="00054FB7">
      <w:pPr>
        <w:rPr>
          <w:rFonts w:ascii="Century Gothic" w:hAnsi="Century Gothic"/>
          <w:sz w:val="22"/>
          <w:szCs w:val="22"/>
        </w:rPr>
      </w:pPr>
      <w:r w:rsidRPr="00490FA6">
        <w:rPr>
          <w:rFonts w:ascii="Century Gothic" w:hAnsi="Century Gothic"/>
          <w:sz w:val="22"/>
          <w:szCs w:val="22"/>
        </w:rPr>
        <w:fldChar w:fldCharType="begin">
          <w:ffData>
            <w:name w:val="Text50"/>
            <w:enabled/>
            <w:calcOnExit w:val="0"/>
            <w:textInput/>
          </w:ffData>
        </w:fldChar>
      </w:r>
      <w:bookmarkStart w:id="14" w:name="Text50"/>
      <w:r w:rsidRPr="00490FA6">
        <w:rPr>
          <w:rFonts w:ascii="Century Gothic" w:hAnsi="Century Gothic"/>
          <w:sz w:val="22"/>
          <w:szCs w:val="22"/>
        </w:rPr>
        <w:instrText xml:space="preserve"> FORMTEXT </w:instrText>
      </w:r>
      <w:r w:rsidRPr="00490FA6">
        <w:rPr>
          <w:rFonts w:ascii="Century Gothic" w:hAnsi="Century Gothic"/>
          <w:sz w:val="22"/>
          <w:szCs w:val="22"/>
        </w:rPr>
      </w:r>
      <w:r w:rsidRPr="00490FA6">
        <w:rPr>
          <w:rFonts w:ascii="Century Gothic" w:hAnsi="Century Gothic"/>
          <w:sz w:val="22"/>
          <w:szCs w:val="22"/>
        </w:rPr>
        <w:fldChar w:fldCharType="separate"/>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sz w:val="22"/>
          <w:szCs w:val="22"/>
        </w:rPr>
        <w:fldChar w:fldCharType="end"/>
      </w:r>
      <w:bookmarkEnd w:id="14"/>
    </w:p>
    <w:p w14:paraId="580B8391" w14:textId="77777777" w:rsidR="00421ED4" w:rsidRPr="002A31A3" w:rsidRDefault="00421ED4" w:rsidP="00054FB7">
      <w:pPr>
        <w:rPr>
          <w:rFonts w:ascii="Century Gothic" w:hAnsi="Century Gothic"/>
          <w:b/>
          <w:sz w:val="22"/>
          <w:szCs w:val="22"/>
        </w:rPr>
      </w:pPr>
    </w:p>
    <w:p w14:paraId="4CC329F1" w14:textId="77777777" w:rsidR="009C216B" w:rsidRPr="002A31A3" w:rsidRDefault="009C216B" w:rsidP="00054FB7">
      <w:pPr>
        <w:rPr>
          <w:rFonts w:ascii="Century Gothic" w:hAnsi="Century Gothic"/>
          <w:b/>
          <w:sz w:val="22"/>
          <w:szCs w:val="22"/>
        </w:rPr>
      </w:pPr>
      <w:r w:rsidRPr="002A31A3">
        <w:rPr>
          <w:rFonts w:ascii="Century Gothic" w:hAnsi="Century Gothic"/>
          <w:b/>
          <w:sz w:val="22"/>
          <w:szCs w:val="22"/>
        </w:rPr>
        <w:t xml:space="preserve">9. </w:t>
      </w:r>
      <w:r w:rsidR="003416C4" w:rsidRPr="002A31A3">
        <w:rPr>
          <w:rFonts w:ascii="Century Gothic" w:hAnsi="Century Gothic"/>
          <w:b/>
          <w:sz w:val="22"/>
          <w:szCs w:val="22"/>
        </w:rPr>
        <w:t xml:space="preserve">As a result of this program, what change do you expect to see in the participants and/or </w:t>
      </w:r>
      <w:r w:rsidR="008A6514" w:rsidRPr="002A31A3">
        <w:rPr>
          <w:rFonts w:ascii="Century Gothic" w:hAnsi="Century Gothic"/>
          <w:b/>
          <w:sz w:val="22"/>
          <w:szCs w:val="22"/>
        </w:rPr>
        <w:t xml:space="preserve">in </w:t>
      </w:r>
      <w:r w:rsidR="003416C4" w:rsidRPr="002A31A3">
        <w:rPr>
          <w:rFonts w:ascii="Century Gothic" w:hAnsi="Century Gothic"/>
          <w:b/>
          <w:sz w:val="22"/>
          <w:szCs w:val="22"/>
        </w:rPr>
        <w:t>the community</w:t>
      </w:r>
      <w:r w:rsidRPr="002A31A3">
        <w:rPr>
          <w:rFonts w:ascii="Century Gothic" w:hAnsi="Century Gothic"/>
          <w:b/>
          <w:sz w:val="22"/>
          <w:szCs w:val="22"/>
        </w:rPr>
        <w:t>?</w:t>
      </w:r>
    </w:p>
    <w:p w14:paraId="762CDB56" w14:textId="77777777" w:rsidR="009C216B" w:rsidRPr="002A31A3" w:rsidRDefault="009C216B" w:rsidP="00054FB7">
      <w:pPr>
        <w:rPr>
          <w:rFonts w:ascii="Century Gothic" w:hAnsi="Century Gothic"/>
          <w:b/>
          <w:sz w:val="22"/>
          <w:szCs w:val="22"/>
        </w:rPr>
      </w:pPr>
    </w:p>
    <w:p w14:paraId="31E77BD0" w14:textId="77777777" w:rsidR="009C216B" w:rsidRPr="00490FA6" w:rsidRDefault="009C216B" w:rsidP="00054FB7">
      <w:pPr>
        <w:rPr>
          <w:rFonts w:ascii="Century Gothic" w:hAnsi="Century Gothic"/>
          <w:sz w:val="22"/>
          <w:szCs w:val="22"/>
        </w:rPr>
      </w:pPr>
      <w:r w:rsidRPr="00490FA6">
        <w:rPr>
          <w:rFonts w:ascii="Century Gothic" w:hAnsi="Century Gothic"/>
          <w:sz w:val="22"/>
          <w:szCs w:val="22"/>
        </w:rPr>
        <w:fldChar w:fldCharType="begin">
          <w:ffData>
            <w:name w:val="Text8"/>
            <w:enabled/>
            <w:calcOnExit w:val="0"/>
            <w:textInput/>
          </w:ffData>
        </w:fldChar>
      </w:r>
      <w:bookmarkStart w:id="15" w:name="Text8"/>
      <w:r w:rsidRPr="00490FA6">
        <w:rPr>
          <w:rFonts w:ascii="Century Gothic" w:hAnsi="Century Gothic"/>
          <w:sz w:val="22"/>
          <w:szCs w:val="22"/>
        </w:rPr>
        <w:instrText xml:space="preserve"> FORMTEXT </w:instrText>
      </w:r>
      <w:r w:rsidRPr="00490FA6">
        <w:rPr>
          <w:rFonts w:ascii="Century Gothic" w:hAnsi="Century Gothic"/>
          <w:sz w:val="22"/>
          <w:szCs w:val="22"/>
        </w:rPr>
      </w:r>
      <w:r w:rsidRPr="00490FA6">
        <w:rPr>
          <w:rFonts w:ascii="Century Gothic" w:hAnsi="Century Gothic"/>
          <w:sz w:val="22"/>
          <w:szCs w:val="22"/>
        </w:rPr>
        <w:fldChar w:fldCharType="separate"/>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sz w:val="22"/>
          <w:szCs w:val="22"/>
        </w:rPr>
        <w:fldChar w:fldCharType="end"/>
      </w:r>
      <w:bookmarkEnd w:id="15"/>
    </w:p>
    <w:p w14:paraId="1885A0EC" w14:textId="77777777" w:rsidR="009C216B" w:rsidRPr="002A31A3" w:rsidRDefault="009C216B" w:rsidP="00054FB7">
      <w:pPr>
        <w:rPr>
          <w:rFonts w:ascii="Century Gothic" w:hAnsi="Century Gothic"/>
          <w:b/>
          <w:sz w:val="22"/>
          <w:szCs w:val="22"/>
        </w:rPr>
      </w:pPr>
    </w:p>
    <w:p w14:paraId="597B46B7" w14:textId="77777777" w:rsidR="00423548" w:rsidRPr="002A31A3" w:rsidRDefault="00A81D79" w:rsidP="00054FB7">
      <w:pPr>
        <w:rPr>
          <w:rFonts w:ascii="Century Gothic" w:hAnsi="Century Gothic"/>
          <w:b/>
          <w:sz w:val="22"/>
          <w:szCs w:val="22"/>
        </w:rPr>
      </w:pPr>
      <w:r w:rsidRPr="002A31A3">
        <w:rPr>
          <w:rFonts w:ascii="Century Gothic" w:hAnsi="Century Gothic"/>
          <w:b/>
          <w:sz w:val="22"/>
          <w:szCs w:val="22"/>
        </w:rPr>
        <w:t>10</w:t>
      </w:r>
      <w:r w:rsidR="00423548" w:rsidRPr="002A31A3">
        <w:rPr>
          <w:rFonts w:ascii="Century Gothic" w:hAnsi="Century Gothic"/>
          <w:b/>
          <w:sz w:val="22"/>
          <w:szCs w:val="22"/>
        </w:rPr>
        <w:t>. What</w:t>
      </w:r>
      <w:r w:rsidR="00571845" w:rsidRPr="002A31A3">
        <w:rPr>
          <w:rFonts w:ascii="Century Gothic" w:hAnsi="Century Gothic"/>
          <w:b/>
          <w:sz w:val="22"/>
          <w:szCs w:val="22"/>
        </w:rPr>
        <w:t xml:space="preserve"> challenges, if any, may inhibit the ability of this program to achieve those goals? </w:t>
      </w:r>
    </w:p>
    <w:p w14:paraId="6954B12C" w14:textId="77777777" w:rsidR="00571845" w:rsidRPr="002A31A3" w:rsidRDefault="00571845" w:rsidP="00054FB7">
      <w:pPr>
        <w:rPr>
          <w:rFonts w:ascii="Century Gothic" w:hAnsi="Century Gothic"/>
          <w:b/>
          <w:sz w:val="22"/>
          <w:szCs w:val="22"/>
        </w:rPr>
      </w:pPr>
    </w:p>
    <w:p w14:paraId="711DC4E4" w14:textId="77777777" w:rsidR="00571845" w:rsidRPr="00490FA6" w:rsidRDefault="00571845" w:rsidP="00054FB7">
      <w:pPr>
        <w:rPr>
          <w:rFonts w:ascii="Century Gothic" w:hAnsi="Century Gothic"/>
          <w:sz w:val="22"/>
          <w:szCs w:val="22"/>
        </w:rPr>
      </w:pPr>
      <w:r w:rsidRPr="00490FA6">
        <w:rPr>
          <w:rFonts w:ascii="Century Gothic" w:hAnsi="Century Gothic"/>
          <w:sz w:val="22"/>
          <w:szCs w:val="22"/>
        </w:rPr>
        <w:fldChar w:fldCharType="begin">
          <w:ffData>
            <w:name w:val="Text52"/>
            <w:enabled/>
            <w:calcOnExit w:val="0"/>
            <w:textInput/>
          </w:ffData>
        </w:fldChar>
      </w:r>
      <w:bookmarkStart w:id="16" w:name="Text52"/>
      <w:r w:rsidRPr="00490FA6">
        <w:rPr>
          <w:rFonts w:ascii="Century Gothic" w:hAnsi="Century Gothic"/>
          <w:sz w:val="22"/>
          <w:szCs w:val="22"/>
        </w:rPr>
        <w:instrText xml:space="preserve"> FORMTEXT </w:instrText>
      </w:r>
      <w:r w:rsidRPr="00490FA6">
        <w:rPr>
          <w:rFonts w:ascii="Century Gothic" w:hAnsi="Century Gothic"/>
          <w:sz w:val="22"/>
          <w:szCs w:val="22"/>
        </w:rPr>
      </w:r>
      <w:r w:rsidRPr="00490FA6">
        <w:rPr>
          <w:rFonts w:ascii="Century Gothic" w:hAnsi="Century Gothic"/>
          <w:sz w:val="22"/>
          <w:szCs w:val="22"/>
        </w:rPr>
        <w:fldChar w:fldCharType="separate"/>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noProof/>
          <w:sz w:val="22"/>
          <w:szCs w:val="22"/>
        </w:rPr>
        <w:t> </w:t>
      </w:r>
      <w:r w:rsidRPr="00490FA6">
        <w:rPr>
          <w:rFonts w:ascii="Century Gothic" w:hAnsi="Century Gothic"/>
          <w:sz w:val="22"/>
          <w:szCs w:val="22"/>
        </w:rPr>
        <w:fldChar w:fldCharType="end"/>
      </w:r>
      <w:bookmarkEnd w:id="16"/>
    </w:p>
    <w:p w14:paraId="1E174BDA" w14:textId="77777777" w:rsidR="00423548" w:rsidRPr="002A31A3" w:rsidRDefault="00423548" w:rsidP="00054FB7">
      <w:pPr>
        <w:rPr>
          <w:rFonts w:ascii="Century Gothic" w:hAnsi="Century Gothic"/>
          <w:b/>
          <w:sz w:val="22"/>
          <w:szCs w:val="22"/>
        </w:rPr>
      </w:pPr>
    </w:p>
    <w:p w14:paraId="7EC5A8C2" w14:textId="77777777" w:rsidR="003416C4" w:rsidRPr="002A31A3" w:rsidRDefault="009C216B" w:rsidP="00054FB7">
      <w:pPr>
        <w:rPr>
          <w:rFonts w:ascii="Century Gothic" w:hAnsi="Century Gothic"/>
          <w:b/>
          <w:sz w:val="22"/>
          <w:szCs w:val="22"/>
        </w:rPr>
      </w:pPr>
      <w:r w:rsidRPr="002A31A3">
        <w:rPr>
          <w:rFonts w:ascii="Century Gothic" w:hAnsi="Century Gothic"/>
          <w:b/>
          <w:sz w:val="22"/>
          <w:szCs w:val="22"/>
        </w:rPr>
        <w:t>1</w:t>
      </w:r>
      <w:r w:rsidR="00A81D79" w:rsidRPr="002A31A3">
        <w:rPr>
          <w:rFonts w:ascii="Century Gothic" w:hAnsi="Century Gothic"/>
          <w:b/>
          <w:sz w:val="22"/>
          <w:szCs w:val="22"/>
        </w:rPr>
        <w:t>1</w:t>
      </w:r>
      <w:r w:rsidRPr="002A31A3">
        <w:rPr>
          <w:rFonts w:ascii="Century Gothic" w:hAnsi="Century Gothic"/>
          <w:b/>
          <w:sz w:val="22"/>
          <w:szCs w:val="22"/>
        </w:rPr>
        <w:t xml:space="preserve">. How will you know if </w:t>
      </w:r>
      <w:r w:rsidR="003416C4" w:rsidRPr="002A31A3">
        <w:rPr>
          <w:rFonts w:ascii="Century Gothic" w:hAnsi="Century Gothic"/>
          <w:b/>
          <w:sz w:val="22"/>
          <w:szCs w:val="22"/>
        </w:rPr>
        <w:t>the desired results of this program have been achieved</w:t>
      </w:r>
      <w:r w:rsidRPr="002A31A3">
        <w:rPr>
          <w:rFonts w:ascii="Century Gothic" w:hAnsi="Century Gothic"/>
          <w:b/>
          <w:sz w:val="22"/>
          <w:szCs w:val="22"/>
        </w:rPr>
        <w:t>?</w:t>
      </w:r>
      <w:r w:rsidR="003416C4" w:rsidRPr="002A31A3">
        <w:rPr>
          <w:rFonts w:ascii="Century Gothic" w:hAnsi="Century Gothic"/>
          <w:b/>
          <w:sz w:val="22"/>
          <w:szCs w:val="22"/>
        </w:rPr>
        <w:t xml:space="preserve"> What metrics will you track, and how will you track them?</w:t>
      </w:r>
      <w:r w:rsidR="00E009CC">
        <w:rPr>
          <w:rFonts w:ascii="Century Gothic" w:hAnsi="Century Gothic"/>
          <w:b/>
          <w:sz w:val="22"/>
          <w:szCs w:val="22"/>
        </w:rPr>
        <w:t xml:space="preserve"> </w:t>
      </w:r>
    </w:p>
    <w:p w14:paraId="7FE80E03" w14:textId="77777777" w:rsidR="003416C4" w:rsidRPr="002A31A3" w:rsidRDefault="003416C4" w:rsidP="00054FB7">
      <w:pPr>
        <w:rPr>
          <w:rFonts w:ascii="Century Gothic" w:hAnsi="Century Gothic"/>
          <w:b/>
          <w:sz w:val="22"/>
          <w:szCs w:val="22"/>
        </w:rPr>
      </w:pPr>
    </w:p>
    <w:p w14:paraId="046E8CE5" w14:textId="77777777" w:rsidR="003416C4" w:rsidRPr="00681ADE" w:rsidRDefault="003416C4" w:rsidP="00054FB7">
      <w:pPr>
        <w:rPr>
          <w:rFonts w:ascii="Century Gothic" w:hAnsi="Century Gothic"/>
          <w:sz w:val="22"/>
          <w:szCs w:val="22"/>
        </w:rPr>
      </w:pPr>
      <w:r w:rsidRPr="00681ADE">
        <w:rPr>
          <w:rFonts w:ascii="Century Gothic" w:hAnsi="Century Gothic"/>
          <w:sz w:val="22"/>
          <w:szCs w:val="22"/>
        </w:rPr>
        <w:fldChar w:fldCharType="begin">
          <w:ffData>
            <w:name w:val="Text9"/>
            <w:enabled/>
            <w:calcOnExit w:val="0"/>
            <w:textInput/>
          </w:ffData>
        </w:fldChar>
      </w:r>
      <w:bookmarkStart w:id="17" w:name="Text9"/>
      <w:r w:rsidRPr="00681ADE">
        <w:rPr>
          <w:rFonts w:ascii="Century Gothic" w:hAnsi="Century Gothic"/>
          <w:sz w:val="22"/>
          <w:szCs w:val="22"/>
        </w:rPr>
        <w:instrText xml:space="preserve"> FORMTEXT </w:instrText>
      </w:r>
      <w:r w:rsidRPr="00681ADE">
        <w:rPr>
          <w:rFonts w:ascii="Century Gothic" w:hAnsi="Century Gothic"/>
          <w:sz w:val="22"/>
          <w:szCs w:val="22"/>
        </w:rPr>
      </w:r>
      <w:r w:rsidRPr="00681ADE">
        <w:rPr>
          <w:rFonts w:ascii="Century Gothic" w:hAnsi="Century Gothic"/>
          <w:sz w:val="22"/>
          <w:szCs w:val="22"/>
        </w:rPr>
        <w:fldChar w:fldCharType="separate"/>
      </w:r>
      <w:r w:rsidRPr="00681ADE">
        <w:rPr>
          <w:rFonts w:ascii="Century Gothic" w:hAnsi="Century Gothic"/>
          <w:noProof/>
          <w:sz w:val="22"/>
          <w:szCs w:val="22"/>
        </w:rPr>
        <w:t> </w:t>
      </w:r>
      <w:r w:rsidRPr="00681ADE">
        <w:rPr>
          <w:rFonts w:ascii="Century Gothic" w:hAnsi="Century Gothic"/>
          <w:noProof/>
          <w:sz w:val="22"/>
          <w:szCs w:val="22"/>
        </w:rPr>
        <w:t> </w:t>
      </w:r>
      <w:r w:rsidRPr="00681ADE">
        <w:rPr>
          <w:rFonts w:ascii="Century Gothic" w:hAnsi="Century Gothic"/>
          <w:noProof/>
          <w:sz w:val="22"/>
          <w:szCs w:val="22"/>
        </w:rPr>
        <w:t> </w:t>
      </w:r>
      <w:r w:rsidRPr="00681ADE">
        <w:rPr>
          <w:rFonts w:ascii="Century Gothic" w:hAnsi="Century Gothic"/>
          <w:noProof/>
          <w:sz w:val="22"/>
          <w:szCs w:val="22"/>
        </w:rPr>
        <w:t> </w:t>
      </w:r>
      <w:r w:rsidRPr="00681ADE">
        <w:rPr>
          <w:rFonts w:ascii="Century Gothic" w:hAnsi="Century Gothic"/>
          <w:noProof/>
          <w:sz w:val="22"/>
          <w:szCs w:val="22"/>
        </w:rPr>
        <w:t> </w:t>
      </w:r>
      <w:r w:rsidRPr="00681ADE">
        <w:rPr>
          <w:rFonts w:ascii="Century Gothic" w:hAnsi="Century Gothic"/>
          <w:sz w:val="22"/>
          <w:szCs w:val="22"/>
        </w:rPr>
        <w:fldChar w:fldCharType="end"/>
      </w:r>
      <w:bookmarkEnd w:id="17"/>
    </w:p>
    <w:p w14:paraId="201FCDCA" w14:textId="77777777" w:rsidR="00882979" w:rsidRDefault="00882979">
      <w:pPr>
        <w:rPr>
          <w:b/>
        </w:rPr>
      </w:pPr>
    </w:p>
    <w:p w14:paraId="7F267261" w14:textId="77777777" w:rsidR="003416C4" w:rsidRDefault="003416C4">
      <w:pPr>
        <w:rPr>
          <w:b/>
        </w:rPr>
      </w:pPr>
      <w:r>
        <w:rPr>
          <w:b/>
        </w:rPr>
        <w:br w:type="page"/>
      </w:r>
    </w:p>
    <w:p w14:paraId="00FEF5B1" w14:textId="77777777" w:rsidR="003416C4" w:rsidRPr="0012028B" w:rsidRDefault="003416C4" w:rsidP="003416C4">
      <w:pPr>
        <w:contextualSpacing/>
        <w:jc w:val="center"/>
        <w:rPr>
          <w:rFonts w:ascii="Century Gothic" w:hAnsi="Century Gothic"/>
          <w:b/>
        </w:rPr>
      </w:pPr>
      <w:r w:rsidRPr="0012028B">
        <w:rPr>
          <w:rFonts w:ascii="Century Gothic" w:hAnsi="Century Gothic"/>
          <w:b/>
        </w:rPr>
        <w:t xml:space="preserve">NEW BEDFORD EDUCATION FOUNDATION </w:t>
      </w:r>
    </w:p>
    <w:p w14:paraId="502443EB" w14:textId="4578CDEB" w:rsidR="003416C4" w:rsidRDefault="00F6575C" w:rsidP="003416C4">
      <w:pPr>
        <w:contextualSpacing/>
        <w:jc w:val="center"/>
        <w:rPr>
          <w:rFonts w:ascii="Century Gothic" w:hAnsi="Century Gothic"/>
          <w:b/>
        </w:rPr>
      </w:pPr>
      <w:r>
        <w:rPr>
          <w:rFonts w:ascii="Century Gothic" w:hAnsi="Century Gothic"/>
          <w:b/>
        </w:rPr>
        <w:t xml:space="preserve">2014 </w:t>
      </w:r>
      <w:r w:rsidR="003416C4" w:rsidRPr="0012028B">
        <w:rPr>
          <w:rFonts w:ascii="Century Gothic" w:hAnsi="Century Gothic"/>
          <w:b/>
        </w:rPr>
        <w:t xml:space="preserve">SUMMER </w:t>
      </w:r>
      <w:r>
        <w:rPr>
          <w:rFonts w:ascii="Century Gothic" w:hAnsi="Century Gothic"/>
          <w:b/>
        </w:rPr>
        <w:t>GRANT PROPOSAL</w:t>
      </w:r>
      <w:r w:rsidR="003416C4" w:rsidRPr="0012028B">
        <w:rPr>
          <w:rFonts w:ascii="Century Gothic" w:hAnsi="Century Gothic"/>
          <w:b/>
        </w:rPr>
        <w:t xml:space="preserve"> – </w:t>
      </w:r>
      <w:r w:rsidR="007274C4">
        <w:rPr>
          <w:rFonts w:ascii="Century Gothic" w:hAnsi="Century Gothic"/>
          <w:b/>
        </w:rPr>
        <w:t>P</w:t>
      </w:r>
      <w:r w:rsidR="003416C4">
        <w:rPr>
          <w:rFonts w:ascii="Century Gothic" w:hAnsi="Century Gothic"/>
          <w:b/>
        </w:rPr>
        <w:t>ROGRAM BUDGET</w:t>
      </w:r>
    </w:p>
    <w:p w14:paraId="1A4E6631" w14:textId="77777777" w:rsidR="003416C4" w:rsidRDefault="003416C4" w:rsidP="003416C4">
      <w:pPr>
        <w:contextualSpacing/>
        <w:jc w:val="center"/>
        <w:rPr>
          <w:rFonts w:ascii="Century Gothic" w:hAnsi="Century Gothic"/>
          <w:b/>
        </w:rPr>
      </w:pPr>
    </w:p>
    <w:p w14:paraId="4CB3203F" w14:textId="77777777" w:rsidR="00882979" w:rsidRPr="00882979" w:rsidRDefault="00882979" w:rsidP="00882979">
      <w:pPr>
        <w:contextualSpacing/>
        <w:rPr>
          <w:rFonts w:asciiTheme="majorHAnsi" w:hAnsiTheme="majorHAnsi"/>
        </w:rPr>
      </w:pPr>
      <w:r>
        <w:rPr>
          <w:rFonts w:asciiTheme="majorHAnsi" w:hAnsiTheme="majorHAnsi"/>
        </w:rPr>
        <w:t xml:space="preserve">Please </w:t>
      </w:r>
      <w:r w:rsidR="00F651D6">
        <w:rPr>
          <w:rFonts w:asciiTheme="majorHAnsi" w:hAnsiTheme="majorHAnsi"/>
        </w:rPr>
        <w:t xml:space="preserve">answer the following questions and </w:t>
      </w:r>
      <w:r>
        <w:rPr>
          <w:rFonts w:asciiTheme="majorHAnsi" w:hAnsiTheme="majorHAnsi"/>
        </w:rPr>
        <w:t xml:space="preserve">complete </w:t>
      </w:r>
      <w:r w:rsidR="00F651D6">
        <w:rPr>
          <w:rFonts w:asciiTheme="majorHAnsi" w:hAnsiTheme="majorHAnsi"/>
        </w:rPr>
        <w:t xml:space="preserve">the </w:t>
      </w:r>
      <w:r w:rsidR="00776C78">
        <w:rPr>
          <w:rFonts w:asciiTheme="majorHAnsi" w:hAnsiTheme="majorHAnsi"/>
        </w:rPr>
        <w:t>table. L</w:t>
      </w:r>
      <w:r>
        <w:rPr>
          <w:rFonts w:asciiTheme="majorHAnsi" w:hAnsiTheme="majorHAnsi"/>
        </w:rPr>
        <w:t xml:space="preserve">imit your responses to one page. </w:t>
      </w:r>
    </w:p>
    <w:p w14:paraId="0EE8DE71" w14:textId="77777777" w:rsidR="00882979" w:rsidRDefault="00882979" w:rsidP="003416C4">
      <w:pPr>
        <w:contextualSpacing/>
        <w:jc w:val="center"/>
        <w:rPr>
          <w:rFonts w:ascii="Century Gothic" w:hAnsi="Century Gothic"/>
          <w:b/>
        </w:rPr>
      </w:pPr>
    </w:p>
    <w:tbl>
      <w:tblPr>
        <w:tblStyle w:val="TableGrid"/>
        <w:tblW w:w="0" w:type="auto"/>
        <w:tblLook w:val="04A0" w:firstRow="1" w:lastRow="0" w:firstColumn="1" w:lastColumn="0" w:noHBand="0" w:noVBand="1"/>
      </w:tblPr>
      <w:tblGrid>
        <w:gridCol w:w="2808"/>
        <w:gridCol w:w="5490"/>
        <w:gridCol w:w="1278"/>
      </w:tblGrid>
      <w:tr w:rsidR="00C34E78" w14:paraId="1DAA54D9" w14:textId="77777777" w:rsidTr="00C34E78">
        <w:tc>
          <w:tcPr>
            <w:tcW w:w="9576" w:type="dxa"/>
            <w:gridSpan w:val="3"/>
            <w:shd w:val="clear" w:color="auto" w:fill="auto"/>
          </w:tcPr>
          <w:p w14:paraId="16AA4874" w14:textId="77777777" w:rsidR="00C34E78" w:rsidRPr="00C34E78" w:rsidRDefault="00C34E78" w:rsidP="00C34E78">
            <w:pPr>
              <w:contextualSpacing/>
              <w:rPr>
                <w:rFonts w:asciiTheme="majorHAnsi" w:hAnsiTheme="majorHAnsi"/>
                <w:sz w:val="22"/>
                <w:szCs w:val="22"/>
              </w:rPr>
            </w:pPr>
            <w:r>
              <w:rPr>
                <w:rFonts w:asciiTheme="majorHAnsi" w:hAnsiTheme="majorHAnsi"/>
                <w:sz w:val="22"/>
                <w:szCs w:val="22"/>
              </w:rPr>
              <w:t xml:space="preserve">1. What proportion of your budget does this grant request represent?  </w:t>
            </w:r>
            <w:r>
              <w:rPr>
                <w:rFonts w:asciiTheme="majorHAnsi" w:hAnsiTheme="majorHAnsi"/>
                <w:sz w:val="22"/>
                <w:szCs w:val="22"/>
              </w:rPr>
              <w:fldChar w:fldCharType="begin">
                <w:ffData>
                  <w:name w:val="Text24"/>
                  <w:enabled/>
                  <w:calcOnExit w:val="0"/>
                  <w:textInput/>
                </w:ffData>
              </w:fldChar>
            </w:r>
            <w:bookmarkStart w:id="18"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r>
      <w:tr w:rsidR="00C34E78" w14:paraId="6822CE08" w14:textId="77777777" w:rsidTr="00C34E78">
        <w:tc>
          <w:tcPr>
            <w:tcW w:w="9576" w:type="dxa"/>
            <w:gridSpan w:val="3"/>
            <w:shd w:val="clear" w:color="auto" w:fill="auto"/>
          </w:tcPr>
          <w:p w14:paraId="2A85BFFB" w14:textId="77777777" w:rsidR="00C34E78" w:rsidRPr="00C34E78" w:rsidRDefault="00C34E78" w:rsidP="00C34E78">
            <w:pPr>
              <w:contextualSpacing/>
              <w:rPr>
                <w:rFonts w:asciiTheme="majorHAnsi" w:hAnsiTheme="majorHAnsi"/>
                <w:sz w:val="22"/>
                <w:szCs w:val="22"/>
              </w:rPr>
            </w:pPr>
            <w:r>
              <w:rPr>
                <w:rFonts w:asciiTheme="majorHAnsi" w:hAnsiTheme="majorHAnsi"/>
                <w:sz w:val="22"/>
                <w:szCs w:val="22"/>
              </w:rPr>
              <w:t>2. What is the total number of students to be served?</w:t>
            </w:r>
            <w:r w:rsidR="00F6575C">
              <w:rPr>
                <w:rFonts w:asciiTheme="majorHAnsi" w:hAnsiTheme="majorHAnsi"/>
                <w:sz w:val="22"/>
                <w:szCs w:val="22"/>
              </w:rPr>
              <w:t xml:space="preserve"> How many New Bedford Public Schools students?</w:t>
            </w:r>
            <w:r w:rsidR="00F651D6">
              <w:rPr>
                <w:rFonts w:asciiTheme="majorHAnsi" w:hAnsiTheme="majorHAnsi"/>
                <w:sz w:val="22"/>
                <w:szCs w:val="22"/>
              </w:rPr>
              <w:t xml:space="preserve"> </w:t>
            </w:r>
            <w:r w:rsidR="00F651D6">
              <w:rPr>
                <w:rFonts w:asciiTheme="majorHAnsi" w:hAnsiTheme="majorHAnsi"/>
                <w:sz w:val="22"/>
                <w:szCs w:val="22"/>
              </w:rPr>
              <w:fldChar w:fldCharType="begin">
                <w:ffData>
                  <w:name w:val="Text25"/>
                  <w:enabled/>
                  <w:calcOnExit w:val="0"/>
                  <w:textInput/>
                </w:ffData>
              </w:fldChar>
            </w:r>
            <w:bookmarkStart w:id="19" w:name="Text25"/>
            <w:r w:rsidR="00F651D6">
              <w:rPr>
                <w:rFonts w:asciiTheme="majorHAnsi" w:hAnsiTheme="majorHAnsi"/>
                <w:sz w:val="22"/>
                <w:szCs w:val="22"/>
              </w:rPr>
              <w:instrText xml:space="preserve"> FORMTEXT </w:instrText>
            </w:r>
            <w:r w:rsidR="00F651D6">
              <w:rPr>
                <w:rFonts w:asciiTheme="majorHAnsi" w:hAnsiTheme="majorHAnsi"/>
                <w:sz w:val="22"/>
                <w:szCs w:val="22"/>
              </w:rPr>
            </w:r>
            <w:r w:rsidR="00F651D6">
              <w:rPr>
                <w:rFonts w:asciiTheme="majorHAnsi" w:hAnsiTheme="majorHAnsi"/>
                <w:sz w:val="22"/>
                <w:szCs w:val="22"/>
              </w:rPr>
              <w:fldChar w:fldCharType="separate"/>
            </w:r>
            <w:r w:rsidR="00F651D6">
              <w:rPr>
                <w:rFonts w:asciiTheme="majorHAnsi" w:hAnsiTheme="majorHAnsi"/>
                <w:noProof/>
                <w:sz w:val="22"/>
                <w:szCs w:val="22"/>
              </w:rPr>
              <w:t> </w:t>
            </w:r>
            <w:r w:rsidR="00F651D6">
              <w:rPr>
                <w:rFonts w:asciiTheme="majorHAnsi" w:hAnsiTheme="majorHAnsi"/>
                <w:noProof/>
                <w:sz w:val="22"/>
                <w:szCs w:val="22"/>
              </w:rPr>
              <w:t> </w:t>
            </w:r>
            <w:r w:rsidR="00F651D6">
              <w:rPr>
                <w:rFonts w:asciiTheme="majorHAnsi" w:hAnsiTheme="majorHAnsi"/>
                <w:noProof/>
                <w:sz w:val="22"/>
                <w:szCs w:val="22"/>
              </w:rPr>
              <w:t> </w:t>
            </w:r>
            <w:r w:rsidR="00F651D6">
              <w:rPr>
                <w:rFonts w:asciiTheme="majorHAnsi" w:hAnsiTheme="majorHAnsi"/>
                <w:noProof/>
                <w:sz w:val="22"/>
                <w:szCs w:val="22"/>
              </w:rPr>
              <w:t> </w:t>
            </w:r>
            <w:r w:rsidR="00F651D6">
              <w:rPr>
                <w:rFonts w:asciiTheme="majorHAnsi" w:hAnsiTheme="majorHAnsi"/>
                <w:noProof/>
                <w:sz w:val="22"/>
                <w:szCs w:val="22"/>
              </w:rPr>
              <w:t> </w:t>
            </w:r>
            <w:r w:rsidR="00F651D6">
              <w:rPr>
                <w:rFonts w:asciiTheme="majorHAnsi" w:hAnsiTheme="majorHAnsi"/>
                <w:sz w:val="22"/>
                <w:szCs w:val="22"/>
              </w:rPr>
              <w:fldChar w:fldCharType="end"/>
            </w:r>
            <w:bookmarkEnd w:id="19"/>
          </w:p>
        </w:tc>
      </w:tr>
      <w:tr w:rsidR="00C34E78" w14:paraId="309FFB14" w14:textId="77777777" w:rsidTr="00F651D6">
        <w:tc>
          <w:tcPr>
            <w:tcW w:w="9576" w:type="dxa"/>
            <w:gridSpan w:val="3"/>
            <w:tcBorders>
              <w:bottom w:val="single" w:sz="4" w:space="0" w:color="auto"/>
            </w:tcBorders>
            <w:shd w:val="clear" w:color="auto" w:fill="auto"/>
          </w:tcPr>
          <w:p w14:paraId="1A46FE8C" w14:textId="77777777" w:rsidR="00C34E78" w:rsidRPr="00F651D6" w:rsidRDefault="00F651D6" w:rsidP="00F651D6">
            <w:pPr>
              <w:contextualSpacing/>
              <w:rPr>
                <w:rFonts w:asciiTheme="majorHAnsi" w:hAnsiTheme="majorHAnsi"/>
                <w:sz w:val="22"/>
                <w:szCs w:val="22"/>
              </w:rPr>
            </w:pPr>
            <w:r>
              <w:rPr>
                <w:rFonts w:asciiTheme="majorHAnsi" w:hAnsiTheme="majorHAnsi"/>
                <w:sz w:val="22"/>
                <w:szCs w:val="22"/>
              </w:rPr>
              <w:t xml:space="preserve">3. What is the cost per student served? </w:t>
            </w:r>
            <w:r>
              <w:rPr>
                <w:rFonts w:asciiTheme="majorHAnsi" w:hAnsiTheme="majorHAnsi"/>
                <w:sz w:val="22"/>
                <w:szCs w:val="22"/>
              </w:rPr>
              <w:fldChar w:fldCharType="begin">
                <w:ffData>
                  <w:name w:val="Text26"/>
                  <w:enabled/>
                  <w:calcOnExit w:val="0"/>
                  <w:textInput/>
                </w:ffData>
              </w:fldChar>
            </w:r>
            <w:bookmarkStart w:id="20"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tc>
      </w:tr>
      <w:tr w:rsidR="00F651D6" w14:paraId="59BA1C8E" w14:textId="77777777" w:rsidTr="00F651D6">
        <w:tc>
          <w:tcPr>
            <w:tcW w:w="9576" w:type="dxa"/>
            <w:gridSpan w:val="3"/>
            <w:tcBorders>
              <w:left w:val="nil"/>
              <w:right w:val="nil"/>
            </w:tcBorders>
            <w:shd w:val="clear" w:color="auto" w:fill="auto"/>
          </w:tcPr>
          <w:p w14:paraId="04700D47" w14:textId="77777777" w:rsidR="00F651D6" w:rsidRPr="003416C4" w:rsidRDefault="00F651D6" w:rsidP="00F651D6">
            <w:pPr>
              <w:contextualSpacing/>
              <w:rPr>
                <w:rFonts w:asciiTheme="majorHAnsi" w:hAnsiTheme="majorHAnsi"/>
                <w:b/>
                <w:sz w:val="22"/>
                <w:szCs w:val="22"/>
              </w:rPr>
            </w:pPr>
          </w:p>
        </w:tc>
      </w:tr>
      <w:tr w:rsidR="003416C4" w14:paraId="1FF1528C" w14:textId="77777777" w:rsidTr="00882979">
        <w:tc>
          <w:tcPr>
            <w:tcW w:w="2808" w:type="dxa"/>
            <w:shd w:val="clear" w:color="auto" w:fill="CCCCCC"/>
          </w:tcPr>
          <w:p w14:paraId="53E66387" w14:textId="77777777" w:rsidR="003416C4" w:rsidRPr="003416C4" w:rsidRDefault="003416C4" w:rsidP="003416C4">
            <w:pPr>
              <w:contextualSpacing/>
              <w:jc w:val="center"/>
              <w:rPr>
                <w:rFonts w:asciiTheme="majorHAnsi" w:hAnsiTheme="majorHAnsi"/>
                <w:b/>
                <w:sz w:val="22"/>
                <w:szCs w:val="22"/>
              </w:rPr>
            </w:pPr>
            <w:r w:rsidRPr="003416C4">
              <w:rPr>
                <w:rFonts w:asciiTheme="majorHAnsi" w:hAnsiTheme="majorHAnsi"/>
                <w:b/>
                <w:sz w:val="22"/>
                <w:szCs w:val="22"/>
              </w:rPr>
              <w:t>BUDGET ITEM</w:t>
            </w:r>
          </w:p>
        </w:tc>
        <w:tc>
          <w:tcPr>
            <w:tcW w:w="5490" w:type="dxa"/>
            <w:shd w:val="clear" w:color="auto" w:fill="CCCCCC"/>
          </w:tcPr>
          <w:p w14:paraId="48851A1E" w14:textId="77777777" w:rsidR="003416C4" w:rsidRPr="003416C4" w:rsidRDefault="003416C4" w:rsidP="003416C4">
            <w:pPr>
              <w:contextualSpacing/>
              <w:jc w:val="center"/>
              <w:rPr>
                <w:rFonts w:asciiTheme="majorHAnsi" w:hAnsiTheme="majorHAnsi"/>
                <w:b/>
                <w:sz w:val="22"/>
                <w:szCs w:val="22"/>
              </w:rPr>
            </w:pPr>
            <w:r w:rsidRPr="003416C4">
              <w:rPr>
                <w:rFonts w:asciiTheme="majorHAnsi" w:hAnsiTheme="majorHAnsi"/>
                <w:b/>
                <w:sz w:val="22"/>
                <w:szCs w:val="22"/>
              </w:rPr>
              <w:t>DESCRIPTION</w:t>
            </w:r>
          </w:p>
        </w:tc>
        <w:tc>
          <w:tcPr>
            <w:tcW w:w="1278" w:type="dxa"/>
            <w:shd w:val="clear" w:color="auto" w:fill="CCCCCC"/>
          </w:tcPr>
          <w:p w14:paraId="3547D634" w14:textId="77777777" w:rsidR="003416C4" w:rsidRPr="003416C4" w:rsidRDefault="003416C4" w:rsidP="003416C4">
            <w:pPr>
              <w:contextualSpacing/>
              <w:jc w:val="center"/>
              <w:rPr>
                <w:rFonts w:asciiTheme="majorHAnsi" w:hAnsiTheme="majorHAnsi"/>
                <w:b/>
                <w:sz w:val="22"/>
                <w:szCs w:val="22"/>
              </w:rPr>
            </w:pPr>
            <w:r w:rsidRPr="003416C4">
              <w:rPr>
                <w:rFonts w:asciiTheme="majorHAnsi" w:hAnsiTheme="majorHAnsi"/>
                <w:b/>
                <w:sz w:val="22"/>
                <w:szCs w:val="22"/>
              </w:rPr>
              <w:t>AMOUNT</w:t>
            </w:r>
          </w:p>
        </w:tc>
      </w:tr>
      <w:tr w:rsidR="003416C4" w14:paraId="655AC850" w14:textId="77777777" w:rsidTr="003416C4">
        <w:tc>
          <w:tcPr>
            <w:tcW w:w="9576" w:type="dxa"/>
            <w:gridSpan w:val="3"/>
          </w:tcPr>
          <w:p w14:paraId="07F88D8B" w14:textId="77777777" w:rsidR="003416C4" w:rsidRPr="003416C4" w:rsidRDefault="003416C4" w:rsidP="003416C4">
            <w:pPr>
              <w:contextualSpacing/>
              <w:rPr>
                <w:rFonts w:asciiTheme="majorHAnsi" w:hAnsiTheme="majorHAnsi"/>
                <w:b/>
                <w:sz w:val="22"/>
                <w:szCs w:val="22"/>
              </w:rPr>
            </w:pPr>
            <w:r>
              <w:rPr>
                <w:rFonts w:asciiTheme="majorHAnsi" w:hAnsiTheme="majorHAnsi"/>
                <w:b/>
                <w:sz w:val="22"/>
                <w:szCs w:val="22"/>
              </w:rPr>
              <w:t>Revenue</w:t>
            </w:r>
          </w:p>
        </w:tc>
      </w:tr>
      <w:tr w:rsidR="003416C4" w14:paraId="60427B4B" w14:textId="77777777" w:rsidTr="00882979">
        <w:tc>
          <w:tcPr>
            <w:tcW w:w="2808" w:type="dxa"/>
          </w:tcPr>
          <w:p w14:paraId="66C39574" w14:textId="77777777" w:rsidR="003416C4" w:rsidRPr="00882979" w:rsidRDefault="003416C4" w:rsidP="003416C4">
            <w:pPr>
              <w:contextualSpacing/>
              <w:rPr>
                <w:rFonts w:asciiTheme="majorHAnsi" w:hAnsiTheme="majorHAnsi"/>
                <w:sz w:val="20"/>
                <w:szCs w:val="20"/>
              </w:rPr>
            </w:pPr>
            <w:r w:rsidRPr="00882979">
              <w:rPr>
                <w:rFonts w:asciiTheme="majorHAnsi" w:hAnsiTheme="majorHAnsi"/>
                <w:sz w:val="20"/>
                <w:szCs w:val="20"/>
              </w:rPr>
              <w:t>NBEF request</w:t>
            </w:r>
          </w:p>
        </w:tc>
        <w:tc>
          <w:tcPr>
            <w:tcW w:w="5490" w:type="dxa"/>
          </w:tcPr>
          <w:p w14:paraId="78496EA9" w14:textId="77777777" w:rsidR="003416C4" w:rsidRPr="00882979" w:rsidRDefault="003416C4" w:rsidP="003416C4">
            <w:pPr>
              <w:contextualSpacing/>
              <w:rPr>
                <w:rFonts w:asciiTheme="majorHAnsi" w:hAnsiTheme="majorHAnsi"/>
                <w:sz w:val="20"/>
                <w:szCs w:val="20"/>
              </w:rPr>
            </w:pPr>
            <w:r w:rsidRPr="00882979">
              <w:rPr>
                <w:rFonts w:asciiTheme="majorHAnsi" w:hAnsiTheme="majorHAnsi"/>
                <w:sz w:val="20"/>
                <w:szCs w:val="20"/>
              </w:rPr>
              <w:t>Grant request from New Bedford Education Foundation</w:t>
            </w:r>
          </w:p>
        </w:tc>
        <w:tc>
          <w:tcPr>
            <w:tcW w:w="1278" w:type="dxa"/>
          </w:tcPr>
          <w:p w14:paraId="34273C56" w14:textId="77777777" w:rsidR="003416C4" w:rsidRPr="00882979" w:rsidRDefault="003416C4" w:rsidP="003416C4">
            <w:pPr>
              <w:contextualSpacing/>
              <w:jc w:val="center"/>
              <w:rPr>
                <w:rFonts w:asciiTheme="majorHAnsi" w:hAnsiTheme="majorHAnsi"/>
                <w:b/>
                <w:sz w:val="20"/>
                <w:szCs w:val="20"/>
              </w:rPr>
            </w:pPr>
            <w:r w:rsidRPr="00882979">
              <w:rPr>
                <w:rFonts w:asciiTheme="majorHAnsi" w:hAnsiTheme="majorHAnsi"/>
                <w:b/>
                <w:sz w:val="20"/>
                <w:szCs w:val="20"/>
              </w:rPr>
              <w:fldChar w:fldCharType="begin">
                <w:ffData>
                  <w:name w:val="Text10"/>
                  <w:enabled/>
                  <w:calcOnExit w:val="0"/>
                  <w:textInput/>
                </w:ffData>
              </w:fldChar>
            </w:r>
            <w:bookmarkStart w:id="21" w:name="Text10"/>
            <w:r w:rsidRPr="00882979">
              <w:rPr>
                <w:rFonts w:asciiTheme="majorHAnsi" w:hAnsiTheme="majorHAnsi"/>
                <w:b/>
                <w:sz w:val="20"/>
                <w:szCs w:val="20"/>
              </w:rPr>
              <w:instrText xml:space="preserve"> FORMTEXT </w:instrText>
            </w:r>
            <w:r w:rsidRPr="00882979">
              <w:rPr>
                <w:rFonts w:asciiTheme="majorHAnsi" w:hAnsiTheme="majorHAnsi"/>
                <w:b/>
                <w:sz w:val="20"/>
                <w:szCs w:val="20"/>
              </w:rPr>
            </w:r>
            <w:r w:rsidRPr="00882979">
              <w:rPr>
                <w:rFonts w:asciiTheme="majorHAnsi" w:hAnsiTheme="majorHAnsi"/>
                <w:b/>
                <w:sz w:val="20"/>
                <w:szCs w:val="20"/>
              </w:rPr>
              <w:fldChar w:fldCharType="separate"/>
            </w:r>
            <w:r w:rsidRPr="00882979">
              <w:rPr>
                <w:rFonts w:asciiTheme="majorHAnsi" w:hAnsiTheme="majorHAnsi"/>
                <w:b/>
                <w:noProof/>
                <w:sz w:val="20"/>
                <w:szCs w:val="20"/>
              </w:rPr>
              <w:t> </w:t>
            </w:r>
            <w:r w:rsidRPr="00882979">
              <w:rPr>
                <w:rFonts w:asciiTheme="majorHAnsi" w:hAnsiTheme="majorHAnsi"/>
                <w:b/>
                <w:noProof/>
                <w:sz w:val="20"/>
                <w:szCs w:val="20"/>
              </w:rPr>
              <w:t> </w:t>
            </w:r>
            <w:r w:rsidRPr="00882979">
              <w:rPr>
                <w:rFonts w:asciiTheme="majorHAnsi" w:hAnsiTheme="majorHAnsi"/>
                <w:b/>
                <w:noProof/>
                <w:sz w:val="20"/>
                <w:szCs w:val="20"/>
              </w:rPr>
              <w:t> </w:t>
            </w:r>
            <w:r w:rsidRPr="00882979">
              <w:rPr>
                <w:rFonts w:asciiTheme="majorHAnsi" w:hAnsiTheme="majorHAnsi"/>
                <w:b/>
                <w:noProof/>
                <w:sz w:val="20"/>
                <w:szCs w:val="20"/>
              </w:rPr>
              <w:t> </w:t>
            </w:r>
            <w:r w:rsidRPr="00882979">
              <w:rPr>
                <w:rFonts w:asciiTheme="majorHAnsi" w:hAnsiTheme="majorHAnsi"/>
                <w:b/>
                <w:noProof/>
                <w:sz w:val="20"/>
                <w:szCs w:val="20"/>
              </w:rPr>
              <w:t> </w:t>
            </w:r>
            <w:r w:rsidRPr="00882979">
              <w:rPr>
                <w:rFonts w:asciiTheme="majorHAnsi" w:hAnsiTheme="majorHAnsi"/>
                <w:b/>
                <w:sz w:val="20"/>
                <w:szCs w:val="20"/>
              </w:rPr>
              <w:fldChar w:fldCharType="end"/>
            </w:r>
            <w:bookmarkEnd w:id="21"/>
          </w:p>
        </w:tc>
      </w:tr>
      <w:tr w:rsidR="003416C4" w14:paraId="5D55BFE4" w14:textId="77777777" w:rsidTr="00882979">
        <w:tc>
          <w:tcPr>
            <w:tcW w:w="2808" w:type="dxa"/>
          </w:tcPr>
          <w:p w14:paraId="7180D418" w14:textId="77777777" w:rsidR="003416C4" w:rsidRPr="00882979" w:rsidRDefault="003416C4" w:rsidP="003416C4">
            <w:pPr>
              <w:contextualSpacing/>
              <w:rPr>
                <w:rFonts w:asciiTheme="majorHAnsi" w:hAnsiTheme="majorHAnsi"/>
                <w:sz w:val="20"/>
                <w:szCs w:val="20"/>
              </w:rPr>
            </w:pPr>
            <w:r w:rsidRPr="00882979">
              <w:rPr>
                <w:rFonts w:asciiTheme="majorHAnsi" w:hAnsiTheme="majorHAnsi"/>
                <w:sz w:val="20"/>
                <w:szCs w:val="20"/>
              </w:rPr>
              <w:t>Other foundation grants</w:t>
            </w:r>
          </w:p>
        </w:tc>
        <w:tc>
          <w:tcPr>
            <w:tcW w:w="5490" w:type="dxa"/>
          </w:tcPr>
          <w:p w14:paraId="7655937A" w14:textId="77777777" w:rsidR="003416C4" w:rsidRPr="00882979" w:rsidRDefault="003416C4" w:rsidP="003416C4">
            <w:pPr>
              <w:contextualSpacing/>
              <w:rPr>
                <w:rFonts w:asciiTheme="majorHAnsi" w:hAnsiTheme="majorHAnsi"/>
                <w:sz w:val="20"/>
                <w:szCs w:val="20"/>
              </w:rPr>
            </w:pPr>
            <w:r w:rsidRPr="00882979">
              <w:rPr>
                <w:rFonts w:asciiTheme="majorHAnsi" w:hAnsiTheme="majorHAnsi"/>
                <w:sz w:val="20"/>
                <w:szCs w:val="20"/>
              </w:rPr>
              <w:fldChar w:fldCharType="begin">
                <w:ffData>
                  <w:name w:val="Text11"/>
                  <w:enabled/>
                  <w:calcOnExit w:val="0"/>
                  <w:textInput/>
                </w:ffData>
              </w:fldChar>
            </w:r>
            <w:bookmarkStart w:id="22" w:name="Text11"/>
            <w:r w:rsidRPr="00882979">
              <w:rPr>
                <w:rFonts w:asciiTheme="majorHAnsi" w:hAnsiTheme="majorHAnsi"/>
                <w:sz w:val="20"/>
                <w:szCs w:val="20"/>
              </w:rPr>
              <w:instrText xml:space="preserve"> FORMTEXT </w:instrText>
            </w:r>
            <w:r w:rsidRPr="00882979">
              <w:rPr>
                <w:rFonts w:asciiTheme="majorHAnsi" w:hAnsiTheme="majorHAnsi"/>
                <w:sz w:val="20"/>
                <w:szCs w:val="20"/>
              </w:rPr>
            </w:r>
            <w:r w:rsidRPr="00882979">
              <w:rPr>
                <w:rFonts w:asciiTheme="majorHAnsi" w:hAnsiTheme="majorHAnsi"/>
                <w:sz w:val="20"/>
                <w:szCs w:val="20"/>
              </w:rPr>
              <w:fldChar w:fldCharType="separate"/>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sz w:val="20"/>
                <w:szCs w:val="20"/>
              </w:rPr>
              <w:fldChar w:fldCharType="end"/>
            </w:r>
            <w:bookmarkEnd w:id="22"/>
          </w:p>
        </w:tc>
        <w:tc>
          <w:tcPr>
            <w:tcW w:w="1278" w:type="dxa"/>
          </w:tcPr>
          <w:p w14:paraId="4C07ABC7" w14:textId="77777777" w:rsidR="003416C4" w:rsidRPr="00882979" w:rsidRDefault="003416C4" w:rsidP="003416C4">
            <w:pPr>
              <w:contextualSpacing/>
              <w:jc w:val="center"/>
              <w:rPr>
                <w:rFonts w:asciiTheme="majorHAnsi" w:hAnsiTheme="majorHAnsi"/>
                <w:sz w:val="20"/>
                <w:szCs w:val="20"/>
              </w:rPr>
            </w:pPr>
            <w:r w:rsidRPr="00882979">
              <w:rPr>
                <w:rFonts w:asciiTheme="majorHAnsi" w:hAnsiTheme="majorHAnsi"/>
                <w:sz w:val="20"/>
                <w:szCs w:val="20"/>
              </w:rPr>
              <w:fldChar w:fldCharType="begin">
                <w:ffData>
                  <w:name w:val="Text12"/>
                  <w:enabled/>
                  <w:calcOnExit w:val="0"/>
                  <w:textInput/>
                </w:ffData>
              </w:fldChar>
            </w:r>
            <w:bookmarkStart w:id="23" w:name="Text12"/>
            <w:r w:rsidRPr="00882979">
              <w:rPr>
                <w:rFonts w:asciiTheme="majorHAnsi" w:hAnsiTheme="majorHAnsi"/>
                <w:sz w:val="20"/>
                <w:szCs w:val="20"/>
              </w:rPr>
              <w:instrText xml:space="preserve"> FORMTEXT </w:instrText>
            </w:r>
            <w:r w:rsidRPr="00882979">
              <w:rPr>
                <w:rFonts w:asciiTheme="majorHAnsi" w:hAnsiTheme="majorHAnsi"/>
                <w:sz w:val="20"/>
                <w:szCs w:val="20"/>
              </w:rPr>
            </w:r>
            <w:r w:rsidRPr="00882979">
              <w:rPr>
                <w:rFonts w:asciiTheme="majorHAnsi" w:hAnsiTheme="majorHAnsi"/>
                <w:sz w:val="20"/>
                <w:szCs w:val="20"/>
              </w:rPr>
              <w:fldChar w:fldCharType="separate"/>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noProof/>
                <w:sz w:val="20"/>
                <w:szCs w:val="20"/>
              </w:rPr>
              <w:t> </w:t>
            </w:r>
            <w:r w:rsidRPr="00882979">
              <w:rPr>
                <w:rFonts w:asciiTheme="majorHAnsi" w:hAnsiTheme="majorHAnsi"/>
                <w:sz w:val="20"/>
                <w:szCs w:val="20"/>
              </w:rPr>
              <w:fldChar w:fldCharType="end"/>
            </w:r>
            <w:bookmarkEnd w:id="23"/>
          </w:p>
        </w:tc>
      </w:tr>
      <w:tr w:rsidR="003416C4" w14:paraId="1B1BA21C" w14:textId="77777777" w:rsidTr="00882979">
        <w:tc>
          <w:tcPr>
            <w:tcW w:w="2808" w:type="dxa"/>
          </w:tcPr>
          <w:p w14:paraId="3DAF7C6C" w14:textId="77777777" w:rsidR="003416C4" w:rsidRPr="00882979" w:rsidRDefault="003416C4" w:rsidP="003416C4">
            <w:pPr>
              <w:contextualSpacing/>
              <w:rPr>
                <w:rFonts w:asciiTheme="majorHAnsi" w:hAnsiTheme="majorHAnsi"/>
                <w:sz w:val="20"/>
                <w:szCs w:val="20"/>
              </w:rPr>
            </w:pPr>
            <w:r w:rsidRPr="00882979">
              <w:rPr>
                <w:rFonts w:asciiTheme="majorHAnsi" w:hAnsiTheme="majorHAnsi"/>
                <w:sz w:val="20"/>
                <w:szCs w:val="20"/>
              </w:rPr>
              <w:t>Corporate grants</w:t>
            </w:r>
          </w:p>
        </w:tc>
        <w:tc>
          <w:tcPr>
            <w:tcW w:w="5490" w:type="dxa"/>
          </w:tcPr>
          <w:p w14:paraId="104518F9" w14:textId="77777777" w:rsidR="003416C4" w:rsidRPr="00882979" w:rsidRDefault="00882979" w:rsidP="003416C4">
            <w:pPr>
              <w:contextualSpacing/>
              <w:rPr>
                <w:rFonts w:asciiTheme="majorHAnsi" w:hAnsiTheme="majorHAnsi"/>
                <w:sz w:val="20"/>
                <w:szCs w:val="20"/>
              </w:rPr>
            </w:pPr>
            <w:r>
              <w:rPr>
                <w:rFonts w:asciiTheme="majorHAnsi" w:hAnsiTheme="majorHAnsi"/>
                <w:sz w:val="20"/>
                <w:szCs w:val="20"/>
              </w:rPr>
              <w:fldChar w:fldCharType="begin">
                <w:ffData>
                  <w:name w:val="Text13"/>
                  <w:enabled/>
                  <w:calcOnExit w:val="0"/>
                  <w:textInput/>
                </w:ffData>
              </w:fldChar>
            </w:r>
            <w:bookmarkStart w:id="24" w:name="Text1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4"/>
          </w:p>
        </w:tc>
        <w:tc>
          <w:tcPr>
            <w:tcW w:w="1278" w:type="dxa"/>
          </w:tcPr>
          <w:p w14:paraId="45DBC4D9" w14:textId="77777777" w:rsidR="003416C4" w:rsidRPr="00882979" w:rsidRDefault="00882979" w:rsidP="003416C4">
            <w:pPr>
              <w:contextualSpacing/>
              <w:jc w:val="center"/>
              <w:rPr>
                <w:rFonts w:asciiTheme="majorHAnsi" w:hAnsiTheme="majorHAnsi"/>
                <w:sz w:val="20"/>
                <w:szCs w:val="20"/>
              </w:rPr>
            </w:pPr>
            <w:r>
              <w:rPr>
                <w:rFonts w:asciiTheme="majorHAnsi" w:hAnsiTheme="majorHAnsi"/>
                <w:sz w:val="20"/>
                <w:szCs w:val="20"/>
              </w:rPr>
              <w:fldChar w:fldCharType="begin">
                <w:ffData>
                  <w:name w:val="Text17"/>
                  <w:enabled/>
                  <w:calcOnExit w:val="0"/>
                  <w:textInput/>
                </w:ffData>
              </w:fldChar>
            </w:r>
            <w:bookmarkStart w:id="25" w:name="Text1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5"/>
          </w:p>
        </w:tc>
      </w:tr>
      <w:tr w:rsidR="003416C4" w14:paraId="7AC78F21" w14:textId="77777777" w:rsidTr="00882979">
        <w:tc>
          <w:tcPr>
            <w:tcW w:w="2808" w:type="dxa"/>
          </w:tcPr>
          <w:p w14:paraId="0E26C785" w14:textId="77777777" w:rsidR="003416C4" w:rsidRPr="00882979" w:rsidRDefault="003416C4" w:rsidP="003416C4">
            <w:pPr>
              <w:contextualSpacing/>
              <w:rPr>
                <w:rFonts w:asciiTheme="majorHAnsi" w:hAnsiTheme="majorHAnsi"/>
                <w:sz w:val="20"/>
                <w:szCs w:val="20"/>
              </w:rPr>
            </w:pPr>
            <w:r w:rsidRPr="00882979">
              <w:rPr>
                <w:rFonts w:asciiTheme="majorHAnsi" w:hAnsiTheme="majorHAnsi"/>
                <w:sz w:val="20"/>
                <w:szCs w:val="20"/>
              </w:rPr>
              <w:t>Individual donations</w:t>
            </w:r>
          </w:p>
        </w:tc>
        <w:tc>
          <w:tcPr>
            <w:tcW w:w="5490" w:type="dxa"/>
          </w:tcPr>
          <w:p w14:paraId="00C0E767" w14:textId="77777777" w:rsidR="003416C4" w:rsidRPr="00882979" w:rsidRDefault="00882979" w:rsidP="003416C4">
            <w:pPr>
              <w:contextualSpacing/>
              <w:rPr>
                <w:rFonts w:asciiTheme="majorHAnsi" w:hAnsiTheme="majorHAnsi"/>
                <w:b/>
                <w:sz w:val="20"/>
                <w:szCs w:val="20"/>
              </w:rPr>
            </w:pPr>
            <w:r>
              <w:rPr>
                <w:rFonts w:asciiTheme="majorHAnsi" w:hAnsiTheme="majorHAnsi"/>
                <w:b/>
                <w:sz w:val="20"/>
                <w:szCs w:val="20"/>
              </w:rPr>
              <w:fldChar w:fldCharType="begin">
                <w:ffData>
                  <w:name w:val="Text14"/>
                  <w:enabled/>
                  <w:calcOnExit w:val="0"/>
                  <w:textInput/>
                </w:ffData>
              </w:fldChar>
            </w:r>
            <w:bookmarkStart w:id="26" w:name="Text14"/>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26"/>
          </w:p>
        </w:tc>
        <w:tc>
          <w:tcPr>
            <w:tcW w:w="1278" w:type="dxa"/>
          </w:tcPr>
          <w:p w14:paraId="037A02BC" w14:textId="77777777" w:rsidR="003416C4" w:rsidRPr="00882979" w:rsidRDefault="00882979"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18"/>
                  <w:enabled/>
                  <w:calcOnExit w:val="0"/>
                  <w:textInput/>
                </w:ffData>
              </w:fldChar>
            </w:r>
            <w:bookmarkStart w:id="27" w:name="Text1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27"/>
          </w:p>
        </w:tc>
      </w:tr>
      <w:tr w:rsidR="003416C4" w14:paraId="1F336027" w14:textId="77777777" w:rsidTr="00882979">
        <w:tc>
          <w:tcPr>
            <w:tcW w:w="2808" w:type="dxa"/>
          </w:tcPr>
          <w:p w14:paraId="54CAF076" w14:textId="77777777" w:rsidR="003416C4" w:rsidRPr="00882979" w:rsidRDefault="003416C4" w:rsidP="00882979">
            <w:pPr>
              <w:contextualSpacing/>
              <w:rPr>
                <w:rFonts w:asciiTheme="majorHAnsi" w:hAnsiTheme="majorHAnsi"/>
                <w:sz w:val="20"/>
                <w:szCs w:val="20"/>
              </w:rPr>
            </w:pPr>
            <w:r w:rsidRPr="00882979">
              <w:rPr>
                <w:rFonts w:asciiTheme="majorHAnsi" w:hAnsiTheme="majorHAnsi"/>
                <w:sz w:val="20"/>
                <w:szCs w:val="20"/>
              </w:rPr>
              <w:t>Earned income (</w:t>
            </w:r>
            <w:r w:rsidR="00882979">
              <w:rPr>
                <w:rFonts w:asciiTheme="majorHAnsi" w:hAnsiTheme="majorHAnsi"/>
                <w:sz w:val="20"/>
                <w:szCs w:val="20"/>
              </w:rPr>
              <w:t>e.g. prog.</w:t>
            </w:r>
            <w:r w:rsidRPr="00882979">
              <w:rPr>
                <w:rFonts w:asciiTheme="majorHAnsi" w:hAnsiTheme="majorHAnsi"/>
                <w:sz w:val="20"/>
                <w:szCs w:val="20"/>
              </w:rPr>
              <w:t xml:space="preserve"> fees)</w:t>
            </w:r>
          </w:p>
        </w:tc>
        <w:tc>
          <w:tcPr>
            <w:tcW w:w="5490" w:type="dxa"/>
          </w:tcPr>
          <w:p w14:paraId="0877C90B" w14:textId="77777777" w:rsidR="003416C4" w:rsidRPr="00882979" w:rsidRDefault="00882979" w:rsidP="003416C4">
            <w:pPr>
              <w:contextualSpacing/>
              <w:rPr>
                <w:rFonts w:asciiTheme="majorHAnsi" w:hAnsiTheme="majorHAnsi"/>
                <w:b/>
                <w:sz w:val="20"/>
                <w:szCs w:val="20"/>
              </w:rPr>
            </w:pPr>
            <w:r>
              <w:rPr>
                <w:rFonts w:asciiTheme="majorHAnsi" w:hAnsiTheme="majorHAnsi"/>
                <w:b/>
                <w:sz w:val="20"/>
                <w:szCs w:val="20"/>
              </w:rPr>
              <w:fldChar w:fldCharType="begin">
                <w:ffData>
                  <w:name w:val="Text15"/>
                  <w:enabled/>
                  <w:calcOnExit w:val="0"/>
                  <w:textInput/>
                </w:ffData>
              </w:fldChar>
            </w:r>
            <w:bookmarkStart w:id="28" w:name="Text15"/>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28"/>
          </w:p>
        </w:tc>
        <w:tc>
          <w:tcPr>
            <w:tcW w:w="1278" w:type="dxa"/>
          </w:tcPr>
          <w:p w14:paraId="76686D3B" w14:textId="77777777" w:rsidR="003416C4" w:rsidRPr="00882979" w:rsidRDefault="00882979"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19"/>
                  <w:enabled/>
                  <w:calcOnExit w:val="0"/>
                  <w:textInput/>
                </w:ffData>
              </w:fldChar>
            </w:r>
            <w:bookmarkStart w:id="29" w:name="Text1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29"/>
          </w:p>
        </w:tc>
      </w:tr>
      <w:tr w:rsidR="003416C4" w14:paraId="4A9813CC" w14:textId="77777777" w:rsidTr="00882979">
        <w:tc>
          <w:tcPr>
            <w:tcW w:w="2808" w:type="dxa"/>
          </w:tcPr>
          <w:p w14:paraId="10FC8B6B" w14:textId="77777777" w:rsidR="003416C4" w:rsidRPr="00882979" w:rsidRDefault="003416C4" w:rsidP="003416C4">
            <w:pPr>
              <w:contextualSpacing/>
              <w:rPr>
                <w:rFonts w:asciiTheme="majorHAnsi" w:hAnsiTheme="majorHAnsi"/>
                <w:sz w:val="20"/>
                <w:szCs w:val="20"/>
              </w:rPr>
            </w:pPr>
            <w:r w:rsidRPr="00882979">
              <w:rPr>
                <w:rFonts w:asciiTheme="majorHAnsi" w:hAnsiTheme="majorHAnsi"/>
                <w:sz w:val="20"/>
                <w:szCs w:val="20"/>
              </w:rPr>
              <w:t>In-kind support</w:t>
            </w:r>
          </w:p>
        </w:tc>
        <w:tc>
          <w:tcPr>
            <w:tcW w:w="5490" w:type="dxa"/>
          </w:tcPr>
          <w:p w14:paraId="437D33C7" w14:textId="77777777" w:rsidR="003416C4" w:rsidRPr="00882979" w:rsidRDefault="00882979" w:rsidP="003416C4">
            <w:pPr>
              <w:contextualSpacing/>
              <w:rPr>
                <w:rFonts w:asciiTheme="majorHAnsi" w:hAnsiTheme="majorHAnsi"/>
                <w:b/>
                <w:sz w:val="20"/>
                <w:szCs w:val="20"/>
              </w:rPr>
            </w:pPr>
            <w:r>
              <w:rPr>
                <w:rFonts w:asciiTheme="majorHAnsi" w:hAnsiTheme="majorHAnsi"/>
                <w:b/>
                <w:sz w:val="20"/>
                <w:szCs w:val="20"/>
              </w:rPr>
              <w:fldChar w:fldCharType="begin">
                <w:ffData>
                  <w:name w:val="Text16"/>
                  <w:enabled/>
                  <w:calcOnExit w:val="0"/>
                  <w:textInput/>
                </w:ffData>
              </w:fldChar>
            </w:r>
            <w:bookmarkStart w:id="30" w:name="Text16"/>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0"/>
          </w:p>
        </w:tc>
        <w:tc>
          <w:tcPr>
            <w:tcW w:w="1278" w:type="dxa"/>
          </w:tcPr>
          <w:p w14:paraId="35384411" w14:textId="77777777" w:rsidR="003416C4" w:rsidRPr="00882979" w:rsidRDefault="00882979"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20"/>
                  <w:enabled/>
                  <w:calcOnExit w:val="0"/>
                  <w:textInput/>
                </w:ffData>
              </w:fldChar>
            </w:r>
            <w:bookmarkStart w:id="31" w:name="Text20"/>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1"/>
          </w:p>
        </w:tc>
      </w:tr>
      <w:tr w:rsidR="00882979" w14:paraId="3553546A" w14:textId="77777777" w:rsidTr="00882979">
        <w:tc>
          <w:tcPr>
            <w:tcW w:w="2808" w:type="dxa"/>
          </w:tcPr>
          <w:p w14:paraId="473C47DC" w14:textId="77777777" w:rsidR="00882979" w:rsidRPr="00882979" w:rsidRDefault="00882979" w:rsidP="003416C4">
            <w:pPr>
              <w:contextualSpacing/>
              <w:rPr>
                <w:rFonts w:asciiTheme="majorHAnsi" w:hAnsiTheme="majorHAnsi"/>
                <w:sz w:val="20"/>
                <w:szCs w:val="20"/>
              </w:rPr>
            </w:pPr>
            <w:r>
              <w:rPr>
                <w:rFonts w:asciiTheme="majorHAnsi" w:hAnsiTheme="majorHAnsi"/>
                <w:sz w:val="20"/>
                <w:szCs w:val="20"/>
              </w:rPr>
              <w:t>Other (if applicable)</w:t>
            </w:r>
          </w:p>
        </w:tc>
        <w:tc>
          <w:tcPr>
            <w:tcW w:w="5490" w:type="dxa"/>
          </w:tcPr>
          <w:p w14:paraId="6E9D9916" w14:textId="77777777" w:rsidR="00882979" w:rsidRDefault="00882979" w:rsidP="003416C4">
            <w:pPr>
              <w:contextualSpacing/>
              <w:rPr>
                <w:rFonts w:asciiTheme="majorHAnsi" w:hAnsiTheme="majorHAnsi"/>
                <w:b/>
                <w:sz w:val="20"/>
                <w:szCs w:val="20"/>
              </w:rPr>
            </w:pPr>
            <w:r>
              <w:rPr>
                <w:rFonts w:asciiTheme="majorHAnsi" w:hAnsiTheme="majorHAnsi"/>
                <w:b/>
                <w:sz w:val="20"/>
                <w:szCs w:val="20"/>
              </w:rPr>
              <w:fldChar w:fldCharType="begin">
                <w:ffData>
                  <w:name w:val="Text21"/>
                  <w:enabled/>
                  <w:calcOnExit w:val="0"/>
                  <w:textInput/>
                </w:ffData>
              </w:fldChar>
            </w:r>
            <w:bookmarkStart w:id="32" w:name="Text21"/>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2"/>
          </w:p>
        </w:tc>
        <w:tc>
          <w:tcPr>
            <w:tcW w:w="1278" w:type="dxa"/>
          </w:tcPr>
          <w:p w14:paraId="2F06DCDA" w14:textId="77777777" w:rsidR="00882979" w:rsidRDefault="00882979"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22"/>
                  <w:enabled/>
                  <w:calcOnExit w:val="0"/>
                  <w:textInput/>
                </w:ffData>
              </w:fldChar>
            </w:r>
            <w:bookmarkStart w:id="33" w:name="Text22"/>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3"/>
          </w:p>
        </w:tc>
      </w:tr>
      <w:tr w:rsidR="00882979" w14:paraId="3BA8CB52" w14:textId="77777777" w:rsidTr="00C34E78">
        <w:tc>
          <w:tcPr>
            <w:tcW w:w="8298" w:type="dxa"/>
            <w:gridSpan w:val="2"/>
          </w:tcPr>
          <w:p w14:paraId="58DA2958" w14:textId="77777777" w:rsidR="00882979" w:rsidRDefault="00882979" w:rsidP="00882979">
            <w:pPr>
              <w:contextualSpacing/>
              <w:jc w:val="right"/>
              <w:rPr>
                <w:rFonts w:asciiTheme="majorHAnsi" w:hAnsiTheme="majorHAnsi"/>
                <w:b/>
                <w:sz w:val="20"/>
                <w:szCs w:val="20"/>
              </w:rPr>
            </w:pPr>
            <w:r>
              <w:rPr>
                <w:rFonts w:asciiTheme="majorHAnsi" w:hAnsiTheme="majorHAnsi"/>
                <w:b/>
                <w:sz w:val="20"/>
                <w:szCs w:val="20"/>
              </w:rPr>
              <w:t>Total revenue</w:t>
            </w:r>
          </w:p>
        </w:tc>
        <w:tc>
          <w:tcPr>
            <w:tcW w:w="1278" w:type="dxa"/>
          </w:tcPr>
          <w:p w14:paraId="4470EFB5" w14:textId="77777777" w:rsidR="00882979" w:rsidRDefault="00882979"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23"/>
                  <w:enabled/>
                  <w:calcOnExit w:val="0"/>
                  <w:textInput/>
                </w:ffData>
              </w:fldChar>
            </w:r>
            <w:bookmarkStart w:id="34" w:name="Text23"/>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4"/>
          </w:p>
        </w:tc>
      </w:tr>
      <w:tr w:rsidR="00882979" w14:paraId="17246014" w14:textId="77777777" w:rsidTr="00C34E78">
        <w:tc>
          <w:tcPr>
            <w:tcW w:w="9576" w:type="dxa"/>
            <w:gridSpan w:val="3"/>
          </w:tcPr>
          <w:p w14:paraId="558CD717" w14:textId="77777777" w:rsidR="00882979" w:rsidRDefault="00882979" w:rsidP="00882979">
            <w:pPr>
              <w:contextualSpacing/>
              <w:rPr>
                <w:rFonts w:asciiTheme="majorHAnsi" w:hAnsiTheme="majorHAnsi"/>
                <w:b/>
                <w:sz w:val="20"/>
                <w:szCs w:val="20"/>
              </w:rPr>
            </w:pPr>
            <w:r>
              <w:rPr>
                <w:rFonts w:asciiTheme="majorHAnsi" w:hAnsiTheme="majorHAnsi"/>
                <w:b/>
                <w:sz w:val="22"/>
                <w:szCs w:val="22"/>
              </w:rPr>
              <w:t>Expenses</w:t>
            </w:r>
          </w:p>
        </w:tc>
      </w:tr>
      <w:tr w:rsidR="00882979" w14:paraId="6421C089" w14:textId="77777777" w:rsidTr="00882979">
        <w:tc>
          <w:tcPr>
            <w:tcW w:w="2808" w:type="dxa"/>
          </w:tcPr>
          <w:p w14:paraId="6986A71F" w14:textId="77777777" w:rsidR="00882979" w:rsidRDefault="00882979" w:rsidP="003416C4">
            <w:pPr>
              <w:contextualSpacing/>
              <w:rPr>
                <w:rFonts w:asciiTheme="majorHAnsi" w:hAnsiTheme="majorHAnsi"/>
                <w:sz w:val="20"/>
                <w:szCs w:val="20"/>
              </w:rPr>
            </w:pPr>
            <w:r>
              <w:rPr>
                <w:rFonts w:asciiTheme="majorHAnsi" w:hAnsiTheme="majorHAnsi"/>
                <w:sz w:val="20"/>
                <w:szCs w:val="20"/>
              </w:rPr>
              <w:t>S</w:t>
            </w:r>
            <w:bookmarkStart w:id="35" w:name="Text27"/>
            <w:r>
              <w:rPr>
                <w:rFonts w:asciiTheme="majorHAnsi" w:hAnsiTheme="majorHAnsi"/>
                <w:sz w:val="20"/>
                <w:szCs w:val="20"/>
              </w:rPr>
              <w:t>taff</w:t>
            </w:r>
          </w:p>
        </w:tc>
        <w:tc>
          <w:tcPr>
            <w:tcW w:w="5490" w:type="dxa"/>
          </w:tcPr>
          <w:p w14:paraId="6DC63184"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27"/>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5"/>
          </w:p>
        </w:tc>
        <w:tc>
          <w:tcPr>
            <w:tcW w:w="1278" w:type="dxa"/>
          </w:tcPr>
          <w:p w14:paraId="67668C50"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38"/>
                  <w:enabled/>
                  <w:calcOnExit w:val="0"/>
                  <w:textInput/>
                </w:ffData>
              </w:fldChar>
            </w:r>
            <w:bookmarkStart w:id="36" w:name="Text3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6"/>
          </w:p>
        </w:tc>
      </w:tr>
      <w:tr w:rsidR="00882979" w14:paraId="1D8E4B51" w14:textId="77777777" w:rsidTr="00882979">
        <w:tc>
          <w:tcPr>
            <w:tcW w:w="2808" w:type="dxa"/>
          </w:tcPr>
          <w:p w14:paraId="7DE4420D" w14:textId="77777777" w:rsidR="00882979" w:rsidRDefault="00882979" w:rsidP="003416C4">
            <w:pPr>
              <w:contextualSpacing/>
              <w:rPr>
                <w:rFonts w:asciiTheme="majorHAnsi" w:hAnsiTheme="majorHAnsi"/>
                <w:sz w:val="20"/>
                <w:szCs w:val="20"/>
              </w:rPr>
            </w:pPr>
            <w:r>
              <w:rPr>
                <w:rFonts w:asciiTheme="majorHAnsi" w:hAnsiTheme="majorHAnsi"/>
                <w:sz w:val="20"/>
                <w:szCs w:val="20"/>
              </w:rPr>
              <w:t>Equipment &amp; supplies</w:t>
            </w:r>
          </w:p>
        </w:tc>
        <w:tc>
          <w:tcPr>
            <w:tcW w:w="5490" w:type="dxa"/>
          </w:tcPr>
          <w:p w14:paraId="38C6D759"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28"/>
                  <w:enabled/>
                  <w:calcOnExit w:val="0"/>
                  <w:textInput/>
                </w:ffData>
              </w:fldChar>
            </w:r>
            <w:bookmarkStart w:id="37" w:name="Text2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7"/>
          </w:p>
        </w:tc>
        <w:tc>
          <w:tcPr>
            <w:tcW w:w="1278" w:type="dxa"/>
          </w:tcPr>
          <w:p w14:paraId="3F403717"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39"/>
                  <w:enabled/>
                  <w:calcOnExit w:val="0"/>
                  <w:textInput/>
                </w:ffData>
              </w:fldChar>
            </w:r>
            <w:bookmarkStart w:id="38" w:name="Text3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8"/>
          </w:p>
        </w:tc>
      </w:tr>
      <w:tr w:rsidR="00882979" w14:paraId="1BEFD1D1" w14:textId="77777777" w:rsidTr="00882979">
        <w:tc>
          <w:tcPr>
            <w:tcW w:w="2808" w:type="dxa"/>
          </w:tcPr>
          <w:p w14:paraId="76EC33B8" w14:textId="77777777" w:rsidR="00882979" w:rsidRDefault="00882979" w:rsidP="003416C4">
            <w:pPr>
              <w:contextualSpacing/>
              <w:rPr>
                <w:rFonts w:asciiTheme="majorHAnsi" w:hAnsiTheme="majorHAnsi"/>
                <w:sz w:val="20"/>
                <w:szCs w:val="20"/>
              </w:rPr>
            </w:pPr>
            <w:r>
              <w:rPr>
                <w:rFonts w:asciiTheme="majorHAnsi" w:hAnsiTheme="majorHAnsi"/>
                <w:sz w:val="20"/>
                <w:szCs w:val="20"/>
              </w:rPr>
              <w:t>Food</w:t>
            </w:r>
          </w:p>
        </w:tc>
        <w:tc>
          <w:tcPr>
            <w:tcW w:w="5490" w:type="dxa"/>
          </w:tcPr>
          <w:p w14:paraId="5E891D1E"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29"/>
                  <w:enabled/>
                  <w:calcOnExit w:val="0"/>
                  <w:textInput/>
                </w:ffData>
              </w:fldChar>
            </w:r>
            <w:bookmarkStart w:id="39" w:name="Text2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39"/>
          </w:p>
        </w:tc>
        <w:tc>
          <w:tcPr>
            <w:tcW w:w="1278" w:type="dxa"/>
          </w:tcPr>
          <w:p w14:paraId="4D2EEABA"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0"/>
                  <w:enabled/>
                  <w:calcOnExit w:val="0"/>
                  <w:textInput/>
                </w:ffData>
              </w:fldChar>
            </w:r>
            <w:bookmarkStart w:id="40" w:name="Text40"/>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0"/>
          </w:p>
        </w:tc>
      </w:tr>
      <w:tr w:rsidR="00882979" w14:paraId="1AEF19D4" w14:textId="77777777" w:rsidTr="00882979">
        <w:tc>
          <w:tcPr>
            <w:tcW w:w="2808" w:type="dxa"/>
          </w:tcPr>
          <w:p w14:paraId="5A50F626" w14:textId="77777777" w:rsidR="00882979" w:rsidRDefault="00882979" w:rsidP="003416C4">
            <w:pPr>
              <w:contextualSpacing/>
              <w:rPr>
                <w:rFonts w:asciiTheme="majorHAnsi" w:hAnsiTheme="majorHAnsi"/>
                <w:sz w:val="20"/>
                <w:szCs w:val="20"/>
              </w:rPr>
            </w:pPr>
            <w:r>
              <w:rPr>
                <w:rFonts w:asciiTheme="majorHAnsi" w:hAnsiTheme="majorHAnsi"/>
                <w:sz w:val="20"/>
                <w:szCs w:val="20"/>
              </w:rPr>
              <w:t>Transportation</w:t>
            </w:r>
          </w:p>
        </w:tc>
        <w:tc>
          <w:tcPr>
            <w:tcW w:w="5490" w:type="dxa"/>
          </w:tcPr>
          <w:p w14:paraId="6EFFE49F"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0"/>
                  <w:enabled/>
                  <w:calcOnExit w:val="0"/>
                  <w:textInput/>
                </w:ffData>
              </w:fldChar>
            </w:r>
            <w:bookmarkStart w:id="41" w:name="Text30"/>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1"/>
          </w:p>
        </w:tc>
        <w:tc>
          <w:tcPr>
            <w:tcW w:w="1278" w:type="dxa"/>
          </w:tcPr>
          <w:p w14:paraId="69F29947"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1"/>
                  <w:enabled/>
                  <w:calcOnExit w:val="0"/>
                  <w:textInput/>
                </w:ffData>
              </w:fldChar>
            </w:r>
            <w:bookmarkStart w:id="42" w:name="Text41"/>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2"/>
          </w:p>
        </w:tc>
      </w:tr>
      <w:tr w:rsidR="00882979" w14:paraId="1F927662" w14:textId="77777777" w:rsidTr="00882979">
        <w:tc>
          <w:tcPr>
            <w:tcW w:w="2808" w:type="dxa"/>
          </w:tcPr>
          <w:p w14:paraId="61BE961B" w14:textId="77777777" w:rsidR="00882979" w:rsidRDefault="00882979" w:rsidP="003416C4">
            <w:pPr>
              <w:contextualSpacing/>
              <w:rPr>
                <w:rFonts w:asciiTheme="majorHAnsi" w:hAnsiTheme="majorHAnsi"/>
                <w:sz w:val="20"/>
                <w:szCs w:val="20"/>
              </w:rPr>
            </w:pPr>
            <w:r>
              <w:rPr>
                <w:rFonts w:asciiTheme="majorHAnsi" w:hAnsiTheme="majorHAnsi"/>
                <w:sz w:val="20"/>
                <w:szCs w:val="20"/>
              </w:rPr>
              <w:t>Marketing/advertising</w:t>
            </w:r>
          </w:p>
        </w:tc>
        <w:tc>
          <w:tcPr>
            <w:tcW w:w="5490" w:type="dxa"/>
          </w:tcPr>
          <w:p w14:paraId="67917D92"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1"/>
                  <w:enabled/>
                  <w:calcOnExit w:val="0"/>
                  <w:textInput/>
                </w:ffData>
              </w:fldChar>
            </w:r>
            <w:bookmarkStart w:id="43" w:name="Text31"/>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3"/>
          </w:p>
        </w:tc>
        <w:tc>
          <w:tcPr>
            <w:tcW w:w="1278" w:type="dxa"/>
          </w:tcPr>
          <w:p w14:paraId="538B3C3B"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2"/>
                  <w:enabled/>
                  <w:calcOnExit w:val="0"/>
                  <w:textInput/>
                </w:ffData>
              </w:fldChar>
            </w:r>
            <w:bookmarkStart w:id="44" w:name="Text42"/>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4"/>
          </w:p>
        </w:tc>
      </w:tr>
      <w:tr w:rsidR="00882979" w14:paraId="514658E6" w14:textId="77777777" w:rsidTr="00882979">
        <w:tc>
          <w:tcPr>
            <w:tcW w:w="2808" w:type="dxa"/>
          </w:tcPr>
          <w:p w14:paraId="50D44400" w14:textId="77777777" w:rsidR="00882979" w:rsidRDefault="00882979" w:rsidP="003416C4">
            <w:pPr>
              <w:contextualSpacing/>
              <w:rPr>
                <w:rFonts w:asciiTheme="majorHAnsi" w:hAnsiTheme="majorHAnsi"/>
                <w:sz w:val="20"/>
                <w:szCs w:val="20"/>
              </w:rPr>
            </w:pPr>
            <w:r>
              <w:rPr>
                <w:rFonts w:asciiTheme="majorHAnsi" w:hAnsiTheme="majorHAnsi"/>
                <w:sz w:val="20"/>
                <w:szCs w:val="20"/>
              </w:rPr>
              <w:t>Rent &amp; occupancy</w:t>
            </w:r>
          </w:p>
        </w:tc>
        <w:tc>
          <w:tcPr>
            <w:tcW w:w="5490" w:type="dxa"/>
          </w:tcPr>
          <w:p w14:paraId="7A4188E4"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2"/>
                  <w:enabled/>
                  <w:calcOnExit w:val="0"/>
                  <w:textInput/>
                </w:ffData>
              </w:fldChar>
            </w:r>
            <w:bookmarkStart w:id="45" w:name="Text32"/>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5"/>
          </w:p>
        </w:tc>
        <w:tc>
          <w:tcPr>
            <w:tcW w:w="1278" w:type="dxa"/>
          </w:tcPr>
          <w:p w14:paraId="3F2D8B50"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3"/>
                  <w:enabled/>
                  <w:calcOnExit w:val="0"/>
                  <w:textInput/>
                </w:ffData>
              </w:fldChar>
            </w:r>
            <w:bookmarkStart w:id="46" w:name="Text43"/>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6"/>
          </w:p>
        </w:tc>
      </w:tr>
      <w:tr w:rsidR="00882979" w14:paraId="28D2080D" w14:textId="77777777" w:rsidTr="00882979">
        <w:tc>
          <w:tcPr>
            <w:tcW w:w="2808" w:type="dxa"/>
          </w:tcPr>
          <w:p w14:paraId="12CD4B6B" w14:textId="77777777" w:rsidR="00882979" w:rsidRDefault="00882979" w:rsidP="003416C4">
            <w:pPr>
              <w:contextualSpacing/>
              <w:rPr>
                <w:rFonts w:asciiTheme="majorHAnsi" w:hAnsiTheme="majorHAnsi"/>
                <w:sz w:val="20"/>
                <w:szCs w:val="20"/>
              </w:rPr>
            </w:pPr>
            <w:r>
              <w:rPr>
                <w:rFonts w:asciiTheme="majorHAnsi" w:hAnsiTheme="majorHAnsi"/>
                <w:sz w:val="20"/>
                <w:szCs w:val="20"/>
              </w:rPr>
              <w:t>Insurance</w:t>
            </w:r>
          </w:p>
        </w:tc>
        <w:tc>
          <w:tcPr>
            <w:tcW w:w="5490" w:type="dxa"/>
          </w:tcPr>
          <w:p w14:paraId="68D315DF"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3"/>
                  <w:enabled/>
                  <w:calcOnExit w:val="0"/>
                  <w:textInput/>
                </w:ffData>
              </w:fldChar>
            </w:r>
            <w:bookmarkStart w:id="47" w:name="Text33"/>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7"/>
          </w:p>
        </w:tc>
        <w:tc>
          <w:tcPr>
            <w:tcW w:w="1278" w:type="dxa"/>
          </w:tcPr>
          <w:p w14:paraId="04FAE93A"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4"/>
                  <w:enabled/>
                  <w:calcOnExit w:val="0"/>
                  <w:textInput/>
                </w:ffData>
              </w:fldChar>
            </w:r>
            <w:bookmarkStart w:id="48" w:name="Text44"/>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8"/>
          </w:p>
        </w:tc>
      </w:tr>
      <w:tr w:rsidR="00882979" w14:paraId="08949A9E" w14:textId="77777777" w:rsidTr="00882979">
        <w:tc>
          <w:tcPr>
            <w:tcW w:w="2808" w:type="dxa"/>
          </w:tcPr>
          <w:p w14:paraId="1C8B941F" w14:textId="77777777" w:rsidR="00882979" w:rsidRDefault="00882979" w:rsidP="003416C4">
            <w:pPr>
              <w:contextualSpacing/>
              <w:rPr>
                <w:rFonts w:asciiTheme="majorHAnsi" w:hAnsiTheme="majorHAnsi"/>
                <w:sz w:val="20"/>
                <w:szCs w:val="20"/>
              </w:rPr>
            </w:pPr>
            <w:r>
              <w:rPr>
                <w:rFonts w:asciiTheme="majorHAnsi" w:hAnsiTheme="majorHAnsi"/>
                <w:sz w:val="20"/>
                <w:szCs w:val="20"/>
              </w:rPr>
              <w:t>Fundraising</w:t>
            </w:r>
          </w:p>
        </w:tc>
        <w:tc>
          <w:tcPr>
            <w:tcW w:w="5490" w:type="dxa"/>
          </w:tcPr>
          <w:p w14:paraId="31BE21FC"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4"/>
                  <w:enabled/>
                  <w:calcOnExit w:val="0"/>
                  <w:textInput/>
                </w:ffData>
              </w:fldChar>
            </w:r>
            <w:bookmarkStart w:id="49" w:name="Text34"/>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49"/>
          </w:p>
        </w:tc>
        <w:tc>
          <w:tcPr>
            <w:tcW w:w="1278" w:type="dxa"/>
          </w:tcPr>
          <w:p w14:paraId="662A8747"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5"/>
                  <w:enabled/>
                  <w:calcOnExit w:val="0"/>
                  <w:textInput/>
                </w:ffData>
              </w:fldChar>
            </w:r>
            <w:bookmarkStart w:id="50" w:name="Text45"/>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0"/>
          </w:p>
        </w:tc>
      </w:tr>
      <w:tr w:rsidR="00882979" w14:paraId="309AF184" w14:textId="77777777" w:rsidTr="00882979">
        <w:tc>
          <w:tcPr>
            <w:tcW w:w="2808" w:type="dxa"/>
          </w:tcPr>
          <w:p w14:paraId="47FC617C" w14:textId="77777777" w:rsidR="00882979" w:rsidRDefault="00882979" w:rsidP="003416C4">
            <w:pPr>
              <w:contextualSpacing/>
              <w:rPr>
                <w:rFonts w:asciiTheme="majorHAnsi" w:hAnsiTheme="majorHAnsi"/>
                <w:sz w:val="20"/>
                <w:szCs w:val="20"/>
              </w:rPr>
            </w:pPr>
            <w:r>
              <w:rPr>
                <w:rFonts w:asciiTheme="majorHAnsi" w:hAnsiTheme="majorHAnsi"/>
                <w:sz w:val="20"/>
                <w:szCs w:val="20"/>
              </w:rPr>
              <w:t>Telephone/internet</w:t>
            </w:r>
          </w:p>
        </w:tc>
        <w:tc>
          <w:tcPr>
            <w:tcW w:w="5490" w:type="dxa"/>
          </w:tcPr>
          <w:p w14:paraId="3834B3D4"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5"/>
                  <w:enabled/>
                  <w:calcOnExit w:val="0"/>
                  <w:textInput/>
                </w:ffData>
              </w:fldChar>
            </w:r>
            <w:bookmarkStart w:id="51" w:name="Text35"/>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1"/>
          </w:p>
        </w:tc>
        <w:tc>
          <w:tcPr>
            <w:tcW w:w="1278" w:type="dxa"/>
          </w:tcPr>
          <w:p w14:paraId="58E3A76D"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6"/>
                  <w:enabled/>
                  <w:calcOnExit w:val="0"/>
                  <w:textInput/>
                </w:ffData>
              </w:fldChar>
            </w:r>
            <w:bookmarkStart w:id="52" w:name="Text46"/>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2"/>
          </w:p>
        </w:tc>
      </w:tr>
      <w:tr w:rsidR="00882979" w14:paraId="1C26D1CA" w14:textId="77777777" w:rsidTr="00882979">
        <w:tc>
          <w:tcPr>
            <w:tcW w:w="2808" w:type="dxa"/>
          </w:tcPr>
          <w:p w14:paraId="43302487" w14:textId="77777777" w:rsidR="00882979" w:rsidRDefault="00882979" w:rsidP="003416C4">
            <w:pPr>
              <w:contextualSpacing/>
              <w:rPr>
                <w:rFonts w:asciiTheme="majorHAnsi" w:hAnsiTheme="majorHAnsi"/>
                <w:sz w:val="20"/>
                <w:szCs w:val="20"/>
              </w:rPr>
            </w:pPr>
            <w:r>
              <w:rPr>
                <w:rFonts w:asciiTheme="majorHAnsi" w:hAnsiTheme="majorHAnsi"/>
                <w:sz w:val="20"/>
                <w:szCs w:val="20"/>
              </w:rPr>
              <w:t>Professional development</w:t>
            </w:r>
          </w:p>
        </w:tc>
        <w:tc>
          <w:tcPr>
            <w:tcW w:w="5490" w:type="dxa"/>
          </w:tcPr>
          <w:p w14:paraId="28F62523"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6"/>
                  <w:enabled/>
                  <w:calcOnExit w:val="0"/>
                  <w:textInput/>
                </w:ffData>
              </w:fldChar>
            </w:r>
            <w:bookmarkStart w:id="53" w:name="Text36"/>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3"/>
          </w:p>
        </w:tc>
        <w:tc>
          <w:tcPr>
            <w:tcW w:w="1278" w:type="dxa"/>
          </w:tcPr>
          <w:p w14:paraId="05FB7E3E"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7"/>
                  <w:enabled/>
                  <w:calcOnExit w:val="0"/>
                  <w:textInput/>
                </w:ffData>
              </w:fldChar>
            </w:r>
            <w:bookmarkStart w:id="54" w:name="Text4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4"/>
          </w:p>
        </w:tc>
      </w:tr>
      <w:tr w:rsidR="00882979" w14:paraId="78711E97" w14:textId="77777777" w:rsidTr="00882979">
        <w:tc>
          <w:tcPr>
            <w:tcW w:w="2808" w:type="dxa"/>
          </w:tcPr>
          <w:p w14:paraId="184AEDE1" w14:textId="77777777" w:rsidR="00882979" w:rsidRDefault="00882979" w:rsidP="003416C4">
            <w:pPr>
              <w:contextualSpacing/>
              <w:rPr>
                <w:rFonts w:asciiTheme="majorHAnsi" w:hAnsiTheme="majorHAnsi"/>
                <w:sz w:val="20"/>
                <w:szCs w:val="20"/>
              </w:rPr>
            </w:pPr>
            <w:r>
              <w:rPr>
                <w:rFonts w:asciiTheme="majorHAnsi" w:hAnsiTheme="majorHAnsi"/>
                <w:sz w:val="20"/>
                <w:szCs w:val="20"/>
              </w:rPr>
              <w:t>Other (if applicable)</w:t>
            </w:r>
          </w:p>
        </w:tc>
        <w:tc>
          <w:tcPr>
            <w:tcW w:w="5490" w:type="dxa"/>
          </w:tcPr>
          <w:p w14:paraId="0D948CC2" w14:textId="77777777" w:rsidR="00882979" w:rsidRDefault="00F651D6" w:rsidP="003416C4">
            <w:pPr>
              <w:contextualSpacing/>
              <w:rPr>
                <w:rFonts w:asciiTheme="majorHAnsi" w:hAnsiTheme="majorHAnsi"/>
                <w:b/>
                <w:sz w:val="20"/>
                <w:szCs w:val="20"/>
              </w:rPr>
            </w:pPr>
            <w:r>
              <w:rPr>
                <w:rFonts w:asciiTheme="majorHAnsi" w:hAnsiTheme="majorHAnsi"/>
                <w:b/>
                <w:sz w:val="20"/>
                <w:szCs w:val="20"/>
              </w:rPr>
              <w:fldChar w:fldCharType="begin">
                <w:ffData>
                  <w:name w:val="Text37"/>
                  <w:enabled/>
                  <w:calcOnExit w:val="0"/>
                  <w:textInput/>
                </w:ffData>
              </w:fldChar>
            </w:r>
            <w:bookmarkStart w:id="55" w:name="Text3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5"/>
          </w:p>
        </w:tc>
        <w:tc>
          <w:tcPr>
            <w:tcW w:w="1278" w:type="dxa"/>
          </w:tcPr>
          <w:p w14:paraId="16E8B4E9" w14:textId="77777777" w:rsidR="00882979"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8"/>
                  <w:enabled/>
                  <w:calcOnExit w:val="0"/>
                  <w:textInput/>
                </w:ffData>
              </w:fldChar>
            </w:r>
            <w:bookmarkStart w:id="56" w:name="Text4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6"/>
          </w:p>
        </w:tc>
      </w:tr>
      <w:tr w:rsidR="00F651D6" w14:paraId="12E44B00" w14:textId="77777777" w:rsidTr="00423548">
        <w:tc>
          <w:tcPr>
            <w:tcW w:w="8298" w:type="dxa"/>
            <w:gridSpan w:val="2"/>
          </w:tcPr>
          <w:p w14:paraId="26AF7FCB" w14:textId="77777777" w:rsidR="00F651D6" w:rsidRDefault="00F651D6" w:rsidP="00F651D6">
            <w:pPr>
              <w:contextualSpacing/>
              <w:jc w:val="right"/>
              <w:rPr>
                <w:rFonts w:asciiTheme="majorHAnsi" w:hAnsiTheme="majorHAnsi"/>
                <w:b/>
                <w:sz w:val="20"/>
                <w:szCs w:val="20"/>
              </w:rPr>
            </w:pPr>
            <w:r>
              <w:rPr>
                <w:rFonts w:asciiTheme="majorHAnsi" w:hAnsiTheme="majorHAnsi"/>
                <w:b/>
                <w:sz w:val="20"/>
                <w:szCs w:val="20"/>
              </w:rPr>
              <w:t>Total expenses</w:t>
            </w:r>
          </w:p>
        </w:tc>
        <w:tc>
          <w:tcPr>
            <w:tcW w:w="1278" w:type="dxa"/>
          </w:tcPr>
          <w:p w14:paraId="35C648D1" w14:textId="77777777" w:rsidR="00F651D6" w:rsidRDefault="00F651D6" w:rsidP="003416C4">
            <w:pPr>
              <w:contextualSpacing/>
              <w:jc w:val="center"/>
              <w:rPr>
                <w:rFonts w:asciiTheme="majorHAnsi" w:hAnsiTheme="majorHAnsi"/>
                <w:b/>
                <w:sz w:val="20"/>
                <w:szCs w:val="20"/>
              </w:rPr>
            </w:pPr>
            <w:r>
              <w:rPr>
                <w:rFonts w:asciiTheme="majorHAnsi" w:hAnsiTheme="majorHAnsi"/>
                <w:b/>
                <w:sz w:val="20"/>
                <w:szCs w:val="20"/>
              </w:rPr>
              <w:fldChar w:fldCharType="begin">
                <w:ffData>
                  <w:name w:val="Text49"/>
                  <w:enabled/>
                  <w:calcOnExit w:val="0"/>
                  <w:textInput/>
                </w:ffData>
              </w:fldChar>
            </w:r>
            <w:bookmarkStart w:id="57" w:name="Text4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57"/>
          </w:p>
        </w:tc>
      </w:tr>
    </w:tbl>
    <w:p w14:paraId="5B1E0701" w14:textId="77777777" w:rsidR="003416C4" w:rsidRDefault="003416C4" w:rsidP="003416C4">
      <w:pPr>
        <w:contextualSpacing/>
        <w:jc w:val="center"/>
        <w:rPr>
          <w:rFonts w:ascii="Century Gothic" w:hAnsi="Century Gothic"/>
          <w:b/>
        </w:rPr>
      </w:pPr>
    </w:p>
    <w:p w14:paraId="29FFA08F" w14:textId="77777777" w:rsidR="009C216B" w:rsidRPr="009C216B" w:rsidRDefault="009C216B" w:rsidP="00882979">
      <w:pPr>
        <w:rPr>
          <w:b/>
        </w:rPr>
      </w:pPr>
    </w:p>
    <w:sectPr w:rsidR="009C216B" w:rsidRPr="009C216B" w:rsidSect="00C34B1B">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E4CD2" w14:textId="77777777" w:rsidR="00C84BA5" w:rsidRDefault="00C84BA5" w:rsidP="003744F4">
      <w:r>
        <w:separator/>
      </w:r>
    </w:p>
  </w:endnote>
  <w:endnote w:type="continuationSeparator" w:id="0">
    <w:p w14:paraId="7EF6BD39" w14:textId="77777777" w:rsidR="00C84BA5" w:rsidRDefault="00C84BA5" w:rsidP="0037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E536" w14:textId="77777777" w:rsidR="00C34B1B" w:rsidRDefault="00C84BA5">
    <w:pPr>
      <w:pStyle w:val="Footer"/>
    </w:pPr>
    <w:sdt>
      <w:sdtPr>
        <w:id w:val="969400743"/>
        <w:temporary/>
        <w:showingPlcHdr/>
      </w:sdtPr>
      <w:sdtEndPr/>
      <w:sdtContent>
        <w:r w:rsidR="00C34B1B">
          <w:t>[Type text]</w:t>
        </w:r>
      </w:sdtContent>
    </w:sdt>
    <w:r w:rsidR="00C34B1B">
      <w:ptab w:relativeTo="margin" w:alignment="center" w:leader="none"/>
    </w:r>
    <w:sdt>
      <w:sdtPr>
        <w:id w:val="969400748"/>
        <w:temporary/>
        <w:showingPlcHdr/>
      </w:sdtPr>
      <w:sdtEndPr/>
      <w:sdtContent>
        <w:r w:rsidR="00C34B1B">
          <w:t>[Type text]</w:t>
        </w:r>
      </w:sdtContent>
    </w:sdt>
    <w:r w:rsidR="00C34B1B">
      <w:ptab w:relativeTo="margin" w:alignment="right" w:leader="none"/>
    </w:r>
    <w:sdt>
      <w:sdtPr>
        <w:id w:val="969400753"/>
        <w:temporary/>
        <w:showingPlcHdr/>
      </w:sdtPr>
      <w:sdtEndPr/>
      <w:sdtContent>
        <w:r w:rsidR="00C34B1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617C" w14:textId="77777777" w:rsidR="00C34B1B" w:rsidRPr="002975E3" w:rsidRDefault="00C34B1B" w:rsidP="002975E3">
    <w:pPr>
      <w:pStyle w:val="Footer"/>
      <w:jc w:val="right"/>
      <w:rPr>
        <w:sz w:val="20"/>
        <w:szCs w:val="20"/>
      </w:rPr>
    </w:pPr>
    <w:r w:rsidRPr="002A31A3">
      <w:rPr>
        <w:noProof/>
        <w:sz w:val="20"/>
        <w:szCs w:val="20"/>
        <w:lang w:eastAsia="en-US"/>
      </w:rPr>
      <mc:AlternateContent>
        <mc:Choice Requires="wps">
          <w:drawing>
            <wp:anchor distT="0" distB="0" distL="114300" distR="114300" simplePos="0" relativeHeight="251659264" behindDoc="0" locked="0" layoutInCell="1" allowOverlap="1" wp14:anchorId="7601299B" wp14:editId="25A62881">
              <wp:simplePos x="0" y="0"/>
              <wp:positionH relativeFrom="column">
                <wp:posOffset>-574040</wp:posOffset>
              </wp:positionH>
              <wp:positionV relativeFrom="paragraph">
                <wp:posOffset>-186690</wp:posOffset>
              </wp:positionV>
              <wp:extent cx="73152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7315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6CA6D1" w14:textId="77777777" w:rsidR="00646811" w:rsidRPr="002A31A3" w:rsidRDefault="00C34B1B" w:rsidP="00646811">
                          <w:pPr>
                            <w:rPr>
                              <w:rFonts w:ascii="Century Gothic" w:hAnsi="Century Gothic"/>
                              <w:spacing w:val="24"/>
                            </w:rPr>
                          </w:pPr>
                          <w:r w:rsidRPr="002A31A3">
                            <w:rPr>
                              <w:rFonts w:ascii="Century Gothic" w:hAnsi="Century Gothic"/>
                              <w:spacing w:val="24"/>
                            </w:rPr>
                            <w:t>P.O. Box 6250, New Bedford, MA, 02740, newbedfordeducationfoundation.org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45.15pt;margin-top:-14.65pt;width:8in;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9HbcwCAAAOBgAADgAAAGRycy9lMm9Eb2MueG1srFTfT9swEH6ftP/B8ntJ0rUUIlIUijpNQoAG&#10;E8+u47TREtuz3TbdtP99n520FLaHMe0lOd99Pt999+Pism1qshHGVkpmNDmJKRGSq6KSy4x+eZwP&#10;zii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" filled="f" stroked="f">
              <v:textbox>
                <w:txbxContent>
                  <w:p w14:paraId="726CA6D1" w14:textId="77777777" w:rsidR="00646811" w:rsidRPr="002A31A3" w:rsidRDefault="00C34B1B" w:rsidP="00646811">
                    <w:pPr>
                      <w:rPr>
                        <w:rFonts w:ascii="Century Gothic" w:hAnsi="Century Gothic"/>
                        <w:spacing w:val="24"/>
                      </w:rPr>
                    </w:pPr>
                    <w:r w:rsidRPr="002A31A3">
                      <w:rPr>
                        <w:rFonts w:ascii="Century Gothic" w:hAnsi="Century Gothic"/>
                        <w:spacing w:val="24"/>
                      </w:rPr>
                      <w:t>P.O. Box 6250, New Bedford, MA, 02740, newbedfordeducationfoundation.org</w:t>
                    </w:r>
                  </w:p>
                </w:txbxContent>
              </v:textbox>
            </v:shape>
          </w:pict>
        </mc:Fallback>
      </mc:AlternateContent>
    </w:r>
    <w:r w:rsidRPr="002975E3">
      <w:rPr>
        <w:rStyle w:val="PageNumber"/>
        <w:sz w:val="20"/>
        <w:szCs w:val="20"/>
      </w:rPr>
      <w:fldChar w:fldCharType="begin"/>
    </w:r>
    <w:r w:rsidRPr="002975E3">
      <w:rPr>
        <w:rStyle w:val="PageNumber"/>
        <w:sz w:val="20"/>
        <w:szCs w:val="20"/>
      </w:rPr>
      <w:instrText xml:space="preserve"> PAGE </w:instrText>
    </w:r>
    <w:r w:rsidRPr="002975E3">
      <w:rPr>
        <w:rStyle w:val="PageNumber"/>
        <w:sz w:val="20"/>
        <w:szCs w:val="20"/>
      </w:rPr>
      <w:fldChar w:fldCharType="separate"/>
    </w:r>
    <w:r w:rsidR="00C84BA5">
      <w:rPr>
        <w:rStyle w:val="PageNumber"/>
        <w:noProof/>
        <w:sz w:val="20"/>
        <w:szCs w:val="20"/>
      </w:rPr>
      <w:t>1</w:t>
    </w:r>
    <w:r w:rsidRPr="002975E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DDA9" w14:textId="77777777" w:rsidR="00C84BA5" w:rsidRDefault="00C84BA5" w:rsidP="003744F4">
      <w:r>
        <w:separator/>
      </w:r>
    </w:p>
  </w:footnote>
  <w:footnote w:type="continuationSeparator" w:id="0">
    <w:p w14:paraId="188881F6" w14:textId="77777777" w:rsidR="00C84BA5" w:rsidRDefault="00C84BA5" w:rsidP="00374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20C3" w14:textId="77777777" w:rsidR="00C34B1B" w:rsidRDefault="00C84BA5">
    <w:pPr>
      <w:pStyle w:val="Header"/>
    </w:pPr>
    <w:sdt>
      <w:sdtPr>
        <w:id w:val="171999623"/>
        <w:placeholder>
          <w:docPart w:val="D90F01204513274AB0C4A3F185F244C4"/>
        </w:placeholder>
        <w:temporary/>
        <w:showingPlcHdr/>
      </w:sdtPr>
      <w:sdtEndPr/>
      <w:sdtContent>
        <w:r w:rsidR="00C34B1B">
          <w:t>[Type text]</w:t>
        </w:r>
      </w:sdtContent>
    </w:sdt>
    <w:r w:rsidR="00C34B1B">
      <w:ptab w:relativeTo="margin" w:alignment="center" w:leader="none"/>
    </w:r>
    <w:sdt>
      <w:sdtPr>
        <w:id w:val="171999624"/>
        <w:placeholder>
          <w:docPart w:val="55044AEE081B1C4CB539C14FD149EB06"/>
        </w:placeholder>
        <w:temporary/>
        <w:showingPlcHdr/>
      </w:sdtPr>
      <w:sdtEndPr/>
      <w:sdtContent>
        <w:r w:rsidR="00C34B1B">
          <w:t>[Type text]</w:t>
        </w:r>
      </w:sdtContent>
    </w:sdt>
    <w:r w:rsidR="00C34B1B">
      <w:ptab w:relativeTo="margin" w:alignment="right" w:leader="none"/>
    </w:r>
    <w:sdt>
      <w:sdtPr>
        <w:id w:val="171999625"/>
        <w:placeholder>
          <w:docPart w:val="10E8233BDE812443B565C602B73CFFEE"/>
        </w:placeholder>
        <w:temporary/>
        <w:showingPlcHdr/>
      </w:sdtPr>
      <w:sdtEndPr/>
      <w:sdtContent>
        <w:r w:rsidR="00C34B1B">
          <w:t>[Type text]</w:t>
        </w:r>
      </w:sdtContent>
    </w:sdt>
  </w:p>
  <w:p w14:paraId="2540AD49" w14:textId="77777777" w:rsidR="00C34B1B" w:rsidRDefault="00C34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855E" w14:textId="77777777" w:rsidR="00C34B1B" w:rsidRDefault="00C34B1B" w:rsidP="003744F4">
    <w:pPr>
      <w:pStyle w:val="Header"/>
      <w:rPr>
        <w:rFonts w:ascii="Century Gothic" w:hAnsi="Century Gothic"/>
        <w:b/>
        <w:color w:val="1F497D"/>
        <w:sz w:val="16"/>
        <w:szCs w:val="32"/>
      </w:rPr>
    </w:pPr>
    <w:r>
      <w:rPr>
        <w:rFonts w:ascii="Century Gothic" w:hAnsi="Century Gothic"/>
        <w:b/>
        <w:noProof/>
        <w:color w:val="1F497D"/>
        <w:sz w:val="32"/>
        <w:szCs w:val="32"/>
        <w:lang w:eastAsia="en-US"/>
      </w:rPr>
      <w:drawing>
        <wp:anchor distT="0" distB="0" distL="114300" distR="114300" simplePos="0" relativeHeight="251658240" behindDoc="0" locked="0" layoutInCell="1" allowOverlap="1" wp14:anchorId="5C9F3F94" wp14:editId="6456EE4F">
          <wp:simplePos x="0" y="0"/>
          <wp:positionH relativeFrom="column">
            <wp:posOffset>-457200</wp:posOffset>
          </wp:positionH>
          <wp:positionV relativeFrom="paragraph">
            <wp:posOffset>0</wp:posOffset>
          </wp:positionV>
          <wp:extent cx="2057400" cy="6108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NB Internet-logo-large.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1086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entury Gothic" w:hAnsi="Century Gothic"/>
        <w:b/>
        <w:color w:val="1F497D"/>
        <w:sz w:val="32"/>
        <w:szCs w:val="32"/>
      </w:rPr>
      <w:t xml:space="preserve"> </w:t>
    </w:r>
  </w:p>
  <w:p w14:paraId="1BFC1A67" w14:textId="77777777" w:rsidR="00C34B1B" w:rsidRPr="00235A5C" w:rsidRDefault="00C34B1B" w:rsidP="003744F4">
    <w:pPr>
      <w:pStyle w:val="Header"/>
      <w:rPr>
        <w:rFonts w:ascii="Century Gothic" w:hAnsi="Century Gothic"/>
        <w:b/>
        <w:color w:val="1F497D"/>
        <w:sz w:val="32"/>
        <w:szCs w:val="32"/>
      </w:rPr>
    </w:pPr>
    <w:r>
      <w:rPr>
        <w:rFonts w:ascii="Century Gothic" w:hAnsi="Century Gothic"/>
        <w:b/>
        <w:color w:val="1F497D"/>
        <w:sz w:val="32"/>
        <w:szCs w:val="32"/>
      </w:rPr>
      <w:t xml:space="preserve">                            </w:t>
    </w:r>
    <w:r>
      <w:rPr>
        <w:rFonts w:ascii="Century Gothic" w:hAnsi="Century Gothic"/>
        <w:b/>
        <w:color w:val="1F497D"/>
        <w:sz w:val="32"/>
        <w:szCs w:val="32"/>
      </w:rPr>
      <w:tab/>
    </w:r>
    <w:r>
      <w:rPr>
        <w:rFonts w:ascii="Century Gothic" w:hAnsi="Century Gothic"/>
        <w:b/>
        <w:color w:val="1F497D"/>
        <w:sz w:val="32"/>
        <w:szCs w:val="32"/>
      </w:rPr>
      <w:tab/>
    </w:r>
  </w:p>
  <w:p w14:paraId="318D9E30" w14:textId="77777777" w:rsidR="00C34B1B" w:rsidRPr="00A03B99" w:rsidRDefault="00C34B1B" w:rsidP="003744F4">
    <w:pPr>
      <w:pStyle w:val="Header"/>
      <w:rPr>
        <w:rFonts w:ascii="Century Gothic" w:hAnsi="Century Gothic"/>
        <w:b/>
        <w:color w:val="0F243E"/>
        <w:sz w:val="16"/>
        <w:szCs w:val="32"/>
      </w:rPr>
    </w:pPr>
  </w:p>
  <w:p w14:paraId="20FA56D4" w14:textId="77777777" w:rsidR="00C34B1B" w:rsidRDefault="00C34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88F"/>
    <w:multiLevelType w:val="hybridMultilevel"/>
    <w:tmpl w:val="ED8824B0"/>
    <w:lvl w:ilvl="0" w:tplc="34D66004">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F4"/>
    <w:rsid w:val="000019BB"/>
    <w:rsid w:val="00054FB7"/>
    <w:rsid w:val="001377F2"/>
    <w:rsid w:val="001A6AE8"/>
    <w:rsid w:val="00217E5C"/>
    <w:rsid w:val="0024013E"/>
    <w:rsid w:val="002736C9"/>
    <w:rsid w:val="002975E3"/>
    <w:rsid w:val="002A31A3"/>
    <w:rsid w:val="003416C4"/>
    <w:rsid w:val="003744F4"/>
    <w:rsid w:val="00382769"/>
    <w:rsid w:val="003909A6"/>
    <w:rsid w:val="00421ED4"/>
    <w:rsid w:val="00423548"/>
    <w:rsid w:val="00457D98"/>
    <w:rsid w:val="00490FA6"/>
    <w:rsid w:val="004A64D3"/>
    <w:rsid w:val="00571845"/>
    <w:rsid w:val="006031E6"/>
    <w:rsid w:val="00646811"/>
    <w:rsid w:val="006637C6"/>
    <w:rsid w:val="00681ADE"/>
    <w:rsid w:val="006E20F2"/>
    <w:rsid w:val="007274C4"/>
    <w:rsid w:val="00757AB4"/>
    <w:rsid w:val="00770043"/>
    <w:rsid w:val="00775516"/>
    <w:rsid w:val="00776C78"/>
    <w:rsid w:val="008673FE"/>
    <w:rsid w:val="00882979"/>
    <w:rsid w:val="008A6514"/>
    <w:rsid w:val="008C4EA1"/>
    <w:rsid w:val="0097739A"/>
    <w:rsid w:val="009C216B"/>
    <w:rsid w:val="00A13A14"/>
    <w:rsid w:val="00A81D79"/>
    <w:rsid w:val="00AB0738"/>
    <w:rsid w:val="00B62677"/>
    <w:rsid w:val="00B9415B"/>
    <w:rsid w:val="00C07218"/>
    <w:rsid w:val="00C23557"/>
    <w:rsid w:val="00C34B1B"/>
    <w:rsid w:val="00C34E78"/>
    <w:rsid w:val="00C84BA5"/>
    <w:rsid w:val="00CE653C"/>
    <w:rsid w:val="00DD1447"/>
    <w:rsid w:val="00E009CC"/>
    <w:rsid w:val="00F50AE4"/>
    <w:rsid w:val="00F651D6"/>
    <w:rsid w:val="00F6575C"/>
    <w:rsid w:val="00FC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25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F4"/>
    <w:rPr>
      <w:rFonts w:ascii="Times New Roman" w:eastAsia="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F4"/>
    <w:pPr>
      <w:tabs>
        <w:tab w:val="center" w:pos="4320"/>
        <w:tab w:val="right" w:pos="8640"/>
      </w:tabs>
    </w:pPr>
  </w:style>
  <w:style w:type="character" w:customStyle="1" w:styleId="HeaderChar">
    <w:name w:val="Header Char"/>
    <w:basedOn w:val="DefaultParagraphFont"/>
    <w:link w:val="Header"/>
    <w:uiPriority w:val="99"/>
    <w:rsid w:val="003744F4"/>
    <w:rPr>
      <w:rFonts w:ascii="Times New Roman" w:eastAsia="Times New Roman" w:hAnsi="Times New Roman" w:cs="Times New Roman"/>
      <w:lang w:eastAsia="ru-RU"/>
    </w:rPr>
  </w:style>
  <w:style w:type="paragraph" w:styleId="Footer">
    <w:name w:val="footer"/>
    <w:basedOn w:val="Normal"/>
    <w:link w:val="FooterChar"/>
    <w:uiPriority w:val="99"/>
    <w:unhideWhenUsed/>
    <w:rsid w:val="003744F4"/>
    <w:pPr>
      <w:tabs>
        <w:tab w:val="center" w:pos="4320"/>
        <w:tab w:val="right" w:pos="8640"/>
      </w:tabs>
    </w:pPr>
  </w:style>
  <w:style w:type="character" w:customStyle="1" w:styleId="FooterChar">
    <w:name w:val="Footer Char"/>
    <w:basedOn w:val="DefaultParagraphFont"/>
    <w:link w:val="Footer"/>
    <w:uiPriority w:val="99"/>
    <w:rsid w:val="003744F4"/>
    <w:rPr>
      <w:rFonts w:ascii="Times New Roman" w:eastAsia="Times New Roman" w:hAnsi="Times New Roman" w:cs="Times New Roman"/>
      <w:lang w:eastAsia="ru-RU"/>
    </w:rPr>
  </w:style>
  <w:style w:type="paragraph" w:styleId="ListParagraph">
    <w:name w:val="List Paragraph"/>
    <w:basedOn w:val="Normal"/>
    <w:uiPriority w:val="34"/>
    <w:qFormat/>
    <w:rsid w:val="00054FB7"/>
    <w:pPr>
      <w:ind w:left="720"/>
      <w:contextualSpacing/>
    </w:pPr>
  </w:style>
  <w:style w:type="table" w:styleId="TableGrid">
    <w:name w:val="Table Grid"/>
    <w:basedOn w:val="TableNormal"/>
    <w:uiPriority w:val="59"/>
    <w:rsid w:val="0034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0F2"/>
    <w:rPr>
      <w:color w:val="0000FF"/>
      <w:u w:val="single"/>
    </w:rPr>
  </w:style>
  <w:style w:type="character" w:styleId="CommentReference">
    <w:name w:val="annotation reference"/>
    <w:basedOn w:val="DefaultParagraphFont"/>
    <w:uiPriority w:val="99"/>
    <w:semiHidden/>
    <w:unhideWhenUsed/>
    <w:rsid w:val="006E20F2"/>
    <w:rPr>
      <w:sz w:val="18"/>
      <w:szCs w:val="18"/>
    </w:rPr>
  </w:style>
  <w:style w:type="paragraph" w:styleId="CommentText">
    <w:name w:val="annotation text"/>
    <w:basedOn w:val="Normal"/>
    <w:link w:val="CommentTextChar"/>
    <w:uiPriority w:val="99"/>
    <w:semiHidden/>
    <w:unhideWhenUsed/>
    <w:rsid w:val="006E20F2"/>
  </w:style>
  <w:style w:type="character" w:customStyle="1" w:styleId="CommentTextChar">
    <w:name w:val="Comment Text Char"/>
    <w:basedOn w:val="DefaultParagraphFont"/>
    <w:link w:val="CommentText"/>
    <w:uiPriority w:val="99"/>
    <w:semiHidden/>
    <w:rsid w:val="006E20F2"/>
    <w:rPr>
      <w:rFonts w:ascii="Times New Roman" w:eastAsia="Times New Roman" w:hAnsi="Times New Roman" w:cs="Times New Roman"/>
      <w:lang w:eastAsia="ru-RU"/>
    </w:rPr>
  </w:style>
  <w:style w:type="paragraph" w:styleId="BalloonText">
    <w:name w:val="Balloon Text"/>
    <w:basedOn w:val="Normal"/>
    <w:link w:val="BalloonTextChar"/>
    <w:uiPriority w:val="99"/>
    <w:semiHidden/>
    <w:unhideWhenUsed/>
    <w:rsid w:val="006E2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F2"/>
    <w:rPr>
      <w:rFonts w:ascii="Lucida Grande" w:eastAsia="Times New Roman" w:hAnsi="Lucida Grande" w:cs="Lucida Grande"/>
      <w:sz w:val="18"/>
      <w:szCs w:val="18"/>
      <w:lang w:eastAsia="ru-RU"/>
    </w:rPr>
  </w:style>
  <w:style w:type="character" w:styleId="PageNumber">
    <w:name w:val="page number"/>
    <w:basedOn w:val="DefaultParagraphFont"/>
    <w:uiPriority w:val="99"/>
    <w:semiHidden/>
    <w:unhideWhenUsed/>
    <w:rsid w:val="002975E3"/>
  </w:style>
  <w:style w:type="character" w:styleId="FollowedHyperlink">
    <w:name w:val="FollowedHyperlink"/>
    <w:basedOn w:val="DefaultParagraphFont"/>
    <w:uiPriority w:val="99"/>
    <w:semiHidden/>
    <w:unhideWhenUsed/>
    <w:rsid w:val="002736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F4"/>
    <w:rPr>
      <w:rFonts w:ascii="Times New Roman" w:eastAsia="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F4"/>
    <w:pPr>
      <w:tabs>
        <w:tab w:val="center" w:pos="4320"/>
        <w:tab w:val="right" w:pos="8640"/>
      </w:tabs>
    </w:pPr>
  </w:style>
  <w:style w:type="character" w:customStyle="1" w:styleId="HeaderChar">
    <w:name w:val="Header Char"/>
    <w:basedOn w:val="DefaultParagraphFont"/>
    <w:link w:val="Header"/>
    <w:uiPriority w:val="99"/>
    <w:rsid w:val="003744F4"/>
    <w:rPr>
      <w:rFonts w:ascii="Times New Roman" w:eastAsia="Times New Roman" w:hAnsi="Times New Roman" w:cs="Times New Roman"/>
      <w:lang w:eastAsia="ru-RU"/>
    </w:rPr>
  </w:style>
  <w:style w:type="paragraph" w:styleId="Footer">
    <w:name w:val="footer"/>
    <w:basedOn w:val="Normal"/>
    <w:link w:val="FooterChar"/>
    <w:uiPriority w:val="99"/>
    <w:unhideWhenUsed/>
    <w:rsid w:val="003744F4"/>
    <w:pPr>
      <w:tabs>
        <w:tab w:val="center" w:pos="4320"/>
        <w:tab w:val="right" w:pos="8640"/>
      </w:tabs>
    </w:pPr>
  </w:style>
  <w:style w:type="character" w:customStyle="1" w:styleId="FooterChar">
    <w:name w:val="Footer Char"/>
    <w:basedOn w:val="DefaultParagraphFont"/>
    <w:link w:val="Footer"/>
    <w:uiPriority w:val="99"/>
    <w:rsid w:val="003744F4"/>
    <w:rPr>
      <w:rFonts w:ascii="Times New Roman" w:eastAsia="Times New Roman" w:hAnsi="Times New Roman" w:cs="Times New Roman"/>
      <w:lang w:eastAsia="ru-RU"/>
    </w:rPr>
  </w:style>
  <w:style w:type="paragraph" w:styleId="ListParagraph">
    <w:name w:val="List Paragraph"/>
    <w:basedOn w:val="Normal"/>
    <w:uiPriority w:val="34"/>
    <w:qFormat/>
    <w:rsid w:val="00054FB7"/>
    <w:pPr>
      <w:ind w:left="720"/>
      <w:contextualSpacing/>
    </w:pPr>
  </w:style>
  <w:style w:type="table" w:styleId="TableGrid">
    <w:name w:val="Table Grid"/>
    <w:basedOn w:val="TableNormal"/>
    <w:uiPriority w:val="59"/>
    <w:rsid w:val="0034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0F2"/>
    <w:rPr>
      <w:color w:val="0000FF"/>
      <w:u w:val="single"/>
    </w:rPr>
  </w:style>
  <w:style w:type="character" w:styleId="CommentReference">
    <w:name w:val="annotation reference"/>
    <w:basedOn w:val="DefaultParagraphFont"/>
    <w:uiPriority w:val="99"/>
    <w:semiHidden/>
    <w:unhideWhenUsed/>
    <w:rsid w:val="006E20F2"/>
    <w:rPr>
      <w:sz w:val="18"/>
      <w:szCs w:val="18"/>
    </w:rPr>
  </w:style>
  <w:style w:type="paragraph" w:styleId="CommentText">
    <w:name w:val="annotation text"/>
    <w:basedOn w:val="Normal"/>
    <w:link w:val="CommentTextChar"/>
    <w:uiPriority w:val="99"/>
    <w:semiHidden/>
    <w:unhideWhenUsed/>
    <w:rsid w:val="006E20F2"/>
  </w:style>
  <w:style w:type="character" w:customStyle="1" w:styleId="CommentTextChar">
    <w:name w:val="Comment Text Char"/>
    <w:basedOn w:val="DefaultParagraphFont"/>
    <w:link w:val="CommentText"/>
    <w:uiPriority w:val="99"/>
    <w:semiHidden/>
    <w:rsid w:val="006E20F2"/>
    <w:rPr>
      <w:rFonts w:ascii="Times New Roman" w:eastAsia="Times New Roman" w:hAnsi="Times New Roman" w:cs="Times New Roman"/>
      <w:lang w:eastAsia="ru-RU"/>
    </w:rPr>
  </w:style>
  <w:style w:type="paragraph" w:styleId="BalloonText">
    <w:name w:val="Balloon Text"/>
    <w:basedOn w:val="Normal"/>
    <w:link w:val="BalloonTextChar"/>
    <w:uiPriority w:val="99"/>
    <w:semiHidden/>
    <w:unhideWhenUsed/>
    <w:rsid w:val="006E2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F2"/>
    <w:rPr>
      <w:rFonts w:ascii="Lucida Grande" w:eastAsia="Times New Roman" w:hAnsi="Lucida Grande" w:cs="Lucida Grande"/>
      <w:sz w:val="18"/>
      <w:szCs w:val="18"/>
      <w:lang w:eastAsia="ru-RU"/>
    </w:rPr>
  </w:style>
  <w:style w:type="character" w:styleId="PageNumber">
    <w:name w:val="page number"/>
    <w:basedOn w:val="DefaultParagraphFont"/>
    <w:uiPriority w:val="99"/>
    <w:semiHidden/>
    <w:unhideWhenUsed/>
    <w:rsid w:val="002975E3"/>
  </w:style>
  <w:style w:type="character" w:styleId="FollowedHyperlink">
    <w:name w:val="FollowedHyperlink"/>
    <w:basedOn w:val="DefaultParagraphFont"/>
    <w:uiPriority w:val="99"/>
    <w:semiHidden/>
    <w:unhideWhenUsed/>
    <w:rsid w:val="00273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newbedfordeducationfound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newbedfordeducationfoundatio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gmconnect.org/cpf/CPF_Cover_Sheet.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rants@newbedfordeducationfoundation.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0F01204513274AB0C4A3F185F244C4"/>
        <w:category>
          <w:name w:val="General"/>
          <w:gallery w:val="placeholder"/>
        </w:category>
        <w:types>
          <w:type w:val="bbPlcHdr"/>
        </w:types>
        <w:behaviors>
          <w:behavior w:val="content"/>
        </w:behaviors>
        <w:guid w:val="{699BC630-8E89-2D43-8920-D2AF16039163}"/>
      </w:docPartPr>
      <w:docPartBody>
        <w:p w:rsidR="00D711D5" w:rsidRDefault="00D711D5" w:rsidP="00D711D5">
          <w:pPr>
            <w:pStyle w:val="D90F01204513274AB0C4A3F185F244C4"/>
          </w:pPr>
          <w:r>
            <w:t>[Type text]</w:t>
          </w:r>
        </w:p>
      </w:docPartBody>
    </w:docPart>
    <w:docPart>
      <w:docPartPr>
        <w:name w:val="55044AEE081B1C4CB539C14FD149EB06"/>
        <w:category>
          <w:name w:val="General"/>
          <w:gallery w:val="placeholder"/>
        </w:category>
        <w:types>
          <w:type w:val="bbPlcHdr"/>
        </w:types>
        <w:behaviors>
          <w:behavior w:val="content"/>
        </w:behaviors>
        <w:guid w:val="{9A92C976-0892-9240-9D4B-6E77D601F6F4}"/>
      </w:docPartPr>
      <w:docPartBody>
        <w:p w:rsidR="00D711D5" w:rsidRDefault="00D711D5" w:rsidP="00D711D5">
          <w:pPr>
            <w:pStyle w:val="55044AEE081B1C4CB539C14FD149EB06"/>
          </w:pPr>
          <w:r>
            <w:t>[Type text]</w:t>
          </w:r>
        </w:p>
      </w:docPartBody>
    </w:docPart>
    <w:docPart>
      <w:docPartPr>
        <w:name w:val="10E8233BDE812443B565C602B73CFFEE"/>
        <w:category>
          <w:name w:val="General"/>
          <w:gallery w:val="placeholder"/>
        </w:category>
        <w:types>
          <w:type w:val="bbPlcHdr"/>
        </w:types>
        <w:behaviors>
          <w:behavior w:val="content"/>
        </w:behaviors>
        <w:guid w:val="{F988576D-40E3-A04F-86BB-CB0EBE5164A3}"/>
      </w:docPartPr>
      <w:docPartBody>
        <w:p w:rsidR="00D711D5" w:rsidRDefault="00D711D5" w:rsidP="00D711D5">
          <w:pPr>
            <w:pStyle w:val="10E8233BDE812443B565C602B73CFF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D5"/>
    <w:rsid w:val="000C6758"/>
    <w:rsid w:val="00CF072E"/>
    <w:rsid w:val="00D71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0F01204513274AB0C4A3F185F244C4">
    <w:name w:val="D90F01204513274AB0C4A3F185F244C4"/>
    <w:rsid w:val="00D711D5"/>
  </w:style>
  <w:style w:type="paragraph" w:customStyle="1" w:styleId="55044AEE081B1C4CB539C14FD149EB06">
    <w:name w:val="55044AEE081B1C4CB539C14FD149EB06"/>
    <w:rsid w:val="00D711D5"/>
  </w:style>
  <w:style w:type="paragraph" w:customStyle="1" w:styleId="10E8233BDE812443B565C602B73CFFEE">
    <w:name w:val="10E8233BDE812443B565C602B73CFFEE"/>
    <w:rsid w:val="00D711D5"/>
  </w:style>
  <w:style w:type="paragraph" w:customStyle="1" w:styleId="C70D8ECC9DE9EE4EB95A49C8019120C1">
    <w:name w:val="C70D8ECC9DE9EE4EB95A49C8019120C1"/>
    <w:rsid w:val="00D711D5"/>
  </w:style>
  <w:style w:type="paragraph" w:customStyle="1" w:styleId="737E7638AD41EE4BB5CF2148C4096E2E">
    <w:name w:val="737E7638AD41EE4BB5CF2148C4096E2E"/>
    <w:rsid w:val="00D711D5"/>
  </w:style>
  <w:style w:type="paragraph" w:customStyle="1" w:styleId="D12F7322C8497C47B8D62BF168851CE0">
    <w:name w:val="D12F7322C8497C47B8D62BF168851CE0"/>
    <w:rsid w:val="00D711D5"/>
  </w:style>
  <w:style w:type="paragraph" w:customStyle="1" w:styleId="E0180D14A430B347B563F22AE97AEB52">
    <w:name w:val="E0180D14A430B347B563F22AE97AEB52"/>
    <w:rsid w:val="00D711D5"/>
  </w:style>
  <w:style w:type="paragraph" w:customStyle="1" w:styleId="560E459A529D82489FBD9FBB364D5D06">
    <w:name w:val="560E459A529D82489FBD9FBB364D5D06"/>
    <w:rsid w:val="00D711D5"/>
  </w:style>
  <w:style w:type="paragraph" w:customStyle="1" w:styleId="C6696E79695CC840871B965D82A5EB30">
    <w:name w:val="C6696E79695CC840871B965D82A5EB30"/>
    <w:rsid w:val="00D711D5"/>
  </w:style>
  <w:style w:type="paragraph" w:customStyle="1" w:styleId="43EB5DA46B76F446BFE62A7BBB6B1A1A">
    <w:name w:val="43EB5DA46B76F446BFE62A7BBB6B1A1A"/>
    <w:rsid w:val="00D711D5"/>
  </w:style>
  <w:style w:type="paragraph" w:customStyle="1" w:styleId="6BA6C299700AA74986CD90D36BA175A3">
    <w:name w:val="6BA6C299700AA74986CD90D36BA175A3"/>
    <w:rsid w:val="00D711D5"/>
  </w:style>
  <w:style w:type="paragraph" w:customStyle="1" w:styleId="398B966C94557C428C168D3632F4E6C1">
    <w:name w:val="398B966C94557C428C168D3632F4E6C1"/>
    <w:rsid w:val="00D711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0F01204513274AB0C4A3F185F244C4">
    <w:name w:val="D90F01204513274AB0C4A3F185F244C4"/>
    <w:rsid w:val="00D711D5"/>
  </w:style>
  <w:style w:type="paragraph" w:customStyle="1" w:styleId="55044AEE081B1C4CB539C14FD149EB06">
    <w:name w:val="55044AEE081B1C4CB539C14FD149EB06"/>
    <w:rsid w:val="00D711D5"/>
  </w:style>
  <w:style w:type="paragraph" w:customStyle="1" w:styleId="10E8233BDE812443B565C602B73CFFEE">
    <w:name w:val="10E8233BDE812443B565C602B73CFFEE"/>
    <w:rsid w:val="00D711D5"/>
  </w:style>
  <w:style w:type="paragraph" w:customStyle="1" w:styleId="C70D8ECC9DE9EE4EB95A49C8019120C1">
    <w:name w:val="C70D8ECC9DE9EE4EB95A49C8019120C1"/>
    <w:rsid w:val="00D711D5"/>
  </w:style>
  <w:style w:type="paragraph" w:customStyle="1" w:styleId="737E7638AD41EE4BB5CF2148C4096E2E">
    <w:name w:val="737E7638AD41EE4BB5CF2148C4096E2E"/>
    <w:rsid w:val="00D711D5"/>
  </w:style>
  <w:style w:type="paragraph" w:customStyle="1" w:styleId="D12F7322C8497C47B8D62BF168851CE0">
    <w:name w:val="D12F7322C8497C47B8D62BF168851CE0"/>
    <w:rsid w:val="00D711D5"/>
  </w:style>
  <w:style w:type="paragraph" w:customStyle="1" w:styleId="E0180D14A430B347B563F22AE97AEB52">
    <w:name w:val="E0180D14A430B347B563F22AE97AEB52"/>
    <w:rsid w:val="00D711D5"/>
  </w:style>
  <w:style w:type="paragraph" w:customStyle="1" w:styleId="560E459A529D82489FBD9FBB364D5D06">
    <w:name w:val="560E459A529D82489FBD9FBB364D5D06"/>
    <w:rsid w:val="00D711D5"/>
  </w:style>
  <w:style w:type="paragraph" w:customStyle="1" w:styleId="C6696E79695CC840871B965D82A5EB30">
    <w:name w:val="C6696E79695CC840871B965D82A5EB30"/>
    <w:rsid w:val="00D711D5"/>
  </w:style>
  <w:style w:type="paragraph" w:customStyle="1" w:styleId="43EB5DA46B76F446BFE62A7BBB6B1A1A">
    <w:name w:val="43EB5DA46B76F446BFE62A7BBB6B1A1A"/>
    <w:rsid w:val="00D711D5"/>
  </w:style>
  <w:style w:type="paragraph" w:customStyle="1" w:styleId="6BA6C299700AA74986CD90D36BA175A3">
    <w:name w:val="6BA6C299700AA74986CD90D36BA175A3"/>
    <w:rsid w:val="00D711D5"/>
  </w:style>
  <w:style w:type="paragraph" w:customStyle="1" w:styleId="398B966C94557C428C168D3632F4E6C1">
    <w:name w:val="398B966C94557C428C168D3632F4E6C1"/>
    <w:rsid w:val="00D71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B578-04E8-462E-A63E-A1960375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Dawicki</dc:creator>
  <cp:keywords/>
  <dc:description/>
  <cp:lastModifiedBy>Jackie Ramos</cp:lastModifiedBy>
  <cp:revision>2</cp:revision>
  <dcterms:created xsi:type="dcterms:W3CDTF">2014-03-18T19:31:00Z</dcterms:created>
  <dcterms:modified xsi:type="dcterms:W3CDTF">2014-03-18T19:31:00Z</dcterms:modified>
</cp:coreProperties>
</file>